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E36A" w14:textId="77777777" w:rsidR="008771F7" w:rsidRPr="00C85CA8" w:rsidRDefault="008771F7">
      <w:pPr>
        <w:pStyle w:val="Default"/>
        <w:jc w:val="center"/>
        <w:rPr>
          <w:rFonts w:ascii="Arial" w:hAnsi="Arial" w:cs="Arial"/>
          <w:sz w:val="20"/>
          <w:szCs w:val="20"/>
          <w:u w:color="000000"/>
        </w:rPr>
      </w:pPr>
    </w:p>
    <w:p w14:paraId="4AF91F1E" w14:textId="77777777" w:rsidR="008771F7" w:rsidRPr="00C85CA8" w:rsidRDefault="00F15E45">
      <w:pPr>
        <w:pStyle w:val="Default"/>
        <w:jc w:val="center"/>
        <w:rPr>
          <w:rFonts w:ascii="Arial" w:eastAsia="Times New Roman" w:hAnsi="Arial" w:cs="Arial"/>
          <w:b/>
          <w:bCs/>
          <w:i/>
          <w:iCs/>
          <w:sz w:val="20"/>
          <w:szCs w:val="20"/>
          <w:u w:color="000000"/>
        </w:rPr>
      </w:pPr>
      <w:r w:rsidRPr="00C85CA8">
        <w:rPr>
          <w:rFonts w:ascii="Arial" w:hAnsi="Arial" w:cs="Arial"/>
          <w:b/>
          <w:bCs/>
          <w:i/>
          <w:iCs/>
          <w:sz w:val="20"/>
          <w:szCs w:val="20"/>
          <w:u w:color="000000"/>
        </w:rPr>
        <w:t>PAZIŅOJUMS</w:t>
      </w:r>
    </w:p>
    <w:p w14:paraId="522B91EC" w14:textId="20C3B047" w:rsidR="008771F7" w:rsidRPr="00FE5B24" w:rsidRDefault="00FE5B24">
      <w:pPr>
        <w:pStyle w:val="Default"/>
        <w:jc w:val="center"/>
        <w:rPr>
          <w:rFonts w:ascii="Arial" w:eastAsia="Times New Roman" w:hAnsi="Arial" w:cs="Arial"/>
          <w:b/>
          <w:bCs/>
          <w:i/>
          <w:iCs/>
          <w:sz w:val="20"/>
          <w:szCs w:val="20"/>
          <w:u w:color="000000"/>
        </w:rPr>
      </w:pPr>
      <w:r w:rsidRPr="00FE5B24">
        <w:rPr>
          <w:rFonts w:ascii="Arial" w:hAnsi="Arial" w:cs="Arial"/>
          <w:b/>
          <w:bCs/>
          <w:i/>
          <w:iCs/>
          <w:sz w:val="20"/>
          <w:szCs w:val="20"/>
          <w:u w:color="000000"/>
        </w:rPr>
        <w:t>Par personas datu apstrādes aspektiem un saglabāšanu pieprasītās informācijas (atbildes) saņemšanai</w:t>
      </w:r>
    </w:p>
    <w:p w14:paraId="6C89E445" w14:textId="77777777" w:rsidR="008771F7" w:rsidRPr="00C85CA8" w:rsidRDefault="008771F7" w:rsidP="00FE5B24">
      <w:pPr>
        <w:pStyle w:val="Default"/>
        <w:jc w:val="both"/>
        <w:rPr>
          <w:rFonts w:ascii="Arial" w:eastAsia="Times New Roman" w:hAnsi="Arial" w:cs="Arial"/>
          <w:i/>
          <w:iCs/>
          <w:sz w:val="20"/>
          <w:szCs w:val="20"/>
          <w:u w:color="000000"/>
        </w:rPr>
      </w:pPr>
    </w:p>
    <w:p w14:paraId="1DC1C8F3" w14:textId="0641F825" w:rsidR="009E6B58" w:rsidRPr="008E7982" w:rsidRDefault="001E32A5" w:rsidP="00FE5B24">
      <w:pPr>
        <w:pStyle w:val="Body"/>
        <w:tabs>
          <w:tab w:val="left" w:pos="40"/>
          <w:tab w:val="left" w:pos="720"/>
        </w:tabs>
        <w:jc w:val="both"/>
        <w:rPr>
          <w:rFonts w:ascii="Arial" w:hAnsi="Arial" w:cs="Arial"/>
          <w:b/>
          <w:bCs/>
          <w:sz w:val="20"/>
          <w:szCs w:val="20"/>
          <w:u w:color="000000"/>
        </w:rPr>
      </w:pPr>
      <w:bookmarkStart w:id="0" w:name="_Hlk519869951"/>
      <w:r w:rsidRPr="008E7982">
        <w:rPr>
          <w:rFonts w:ascii="Arial" w:hAnsi="Arial" w:cs="Arial"/>
          <w:b/>
          <w:bCs/>
          <w:sz w:val="20"/>
          <w:szCs w:val="20"/>
          <w:u w:color="000000"/>
        </w:rPr>
        <w:t xml:space="preserve">Valsts sociālās aprūpes centrs “Latgale”, </w:t>
      </w:r>
      <w:r w:rsidRPr="008E7982">
        <w:rPr>
          <w:rFonts w:ascii="Arial" w:hAnsi="Arial" w:cs="Arial"/>
          <w:bCs/>
          <w:sz w:val="20"/>
          <w:szCs w:val="20"/>
          <w:u w:color="000000"/>
        </w:rPr>
        <w:t xml:space="preserve">reģistrācijas numurs: 90000043329, juridiskā adrese: "Lielmēmele 1", Mazzalves pagasts, </w:t>
      </w:r>
      <w:r w:rsidR="00E717DA">
        <w:rPr>
          <w:rFonts w:ascii="Arial" w:hAnsi="Arial" w:cs="Arial"/>
          <w:bCs/>
          <w:sz w:val="20"/>
          <w:szCs w:val="20"/>
          <w:u w:color="000000"/>
        </w:rPr>
        <w:t>Aizkraukles</w:t>
      </w:r>
      <w:r w:rsidRPr="008E7982">
        <w:rPr>
          <w:rFonts w:ascii="Arial" w:hAnsi="Arial" w:cs="Arial"/>
          <w:bCs/>
          <w:sz w:val="20"/>
          <w:szCs w:val="20"/>
          <w:u w:color="000000"/>
        </w:rPr>
        <w:t xml:space="preserve"> novads, LV-5133, tālr.</w:t>
      </w:r>
      <w:r w:rsidR="008E7982" w:rsidRPr="008E7982">
        <w:rPr>
          <w:rFonts w:ascii="Arial" w:hAnsi="Arial" w:cs="Arial"/>
          <w:bCs/>
          <w:sz w:val="20"/>
          <w:szCs w:val="20"/>
          <w:u w:color="000000"/>
        </w:rPr>
        <w:t>:</w:t>
      </w:r>
      <w:r w:rsidRPr="008E7982">
        <w:rPr>
          <w:rFonts w:ascii="Arial" w:hAnsi="Arial" w:cs="Arial"/>
          <w:bCs/>
          <w:sz w:val="20"/>
          <w:szCs w:val="20"/>
          <w:u w:color="000000"/>
        </w:rPr>
        <w:t xml:space="preserve"> +371 65175244, e-pasts: </w:t>
      </w:r>
      <w:hyperlink r:id="rId8" w:history="1">
        <w:r w:rsidR="000D6F85" w:rsidRPr="00F631A8">
          <w:rPr>
            <w:rStyle w:val="Hyperlink"/>
            <w:rFonts w:ascii="Arial" w:hAnsi="Arial" w:cs="Arial"/>
            <w:bCs/>
            <w:sz w:val="20"/>
            <w:szCs w:val="20"/>
          </w:rPr>
          <w:t>pasts@vsaclatgale.gov.lv</w:t>
        </w:r>
      </w:hyperlink>
      <w:r w:rsidRPr="008E7982">
        <w:rPr>
          <w:rFonts w:ascii="Arial" w:hAnsi="Arial" w:cs="Arial"/>
          <w:bCs/>
          <w:sz w:val="20"/>
          <w:szCs w:val="20"/>
          <w:u w:color="000000"/>
        </w:rPr>
        <w:t>, (turpmāk – Centrs)</w:t>
      </w:r>
      <w:bookmarkEnd w:id="0"/>
      <w:r w:rsidR="00004DF1" w:rsidRPr="00C85CA8">
        <w:rPr>
          <w:rFonts w:ascii="Arial" w:hAnsi="Arial" w:cs="Arial"/>
          <w:sz w:val="20"/>
          <w:szCs w:val="20"/>
          <w:u w:color="000000"/>
        </w:rPr>
        <w:t>,</w:t>
      </w:r>
      <w:r w:rsidR="00F15E45" w:rsidRPr="00C85CA8">
        <w:rPr>
          <w:rFonts w:ascii="Arial" w:hAnsi="Arial" w:cs="Arial"/>
          <w:sz w:val="20"/>
          <w:szCs w:val="20"/>
          <w:u w:color="000000"/>
        </w:rPr>
        <w:t xml:space="preserve"> </w:t>
      </w:r>
      <w:r w:rsidR="009E6B58" w:rsidRPr="009E6B58">
        <w:rPr>
          <w:rFonts w:ascii="Arial" w:hAnsi="Arial" w:cs="Arial"/>
          <w:sz w:val="20"/>
          <w:szCs w:val="20"/>
          <w:u w:color="000000"/>
        </w:rPr>
        <w:t xml:space="preserve">kā pārzinis par personas datu apstrādi </w:t>
      </w:r>
      <w:r>
        <w:rPr>
          <w:rFonts w:ascii="Arial" w:hAnsi="Arial" w:cs="Arial"/>
          <w:sz w:val="20"/>
          <w:szCs w:val="20"/>
          <w:u w:color="000000"/>
        </w:rPr>
        <w:t xml:space="preserve">saņemtās </w:t>
      </w:r>
      <w:r w:rsidRPr="008E7982">
        <w:rPr>
          <w:rFonts w:ascii="Arial" w:hAnsi="Arial" w:cs="Arial"/>
          <w:sz w:val="20"/>
          <w:szCs w:val="20"/>
          <w:u w:color="000000"/>
        </w:rPr>
        <w:t>korespondences un atbildes sniegšanā uz to</w:t>
      </w:r>
      <w:r w:rsidR="009E6B58" w:rsidRPr="008E7982">
        <w:rPr>
          <w:rFonts w:ascii="Arial" w:hAnsi="Arial" w:cs="Arial"/>
          <w:sz w:val="20"/>
          <w:szCs w:val="20"/>
          <w:u w:color="000000"/>
        </w:rPr>
        <w:t xml:space="preserve"> procesā informē Jūs par to, ka:</w:t>
      </w:r>
    </w:p>
    <w:p w14:paraId="0CC89589" w14:textId="061D525C" w:rsidR="009E6B58" w:rsidRPr="008E7982" w:rsidRDefault="009E6B58" w:rsidP="00FE5B24">
      <w:pPr>
        <w:pStyle w:val="Body"/>
        <w:tabs>
          <w:tab w:val="left" w:pos="40"/>
          <w:tab w:val="left" w:pos="720"/>
        </w:tabs>
        <w:jc w:val="both"/>
        <w:rPr>
          <w:rFonts w:ascii="Arial" w:eastAsia="Times New Roman" w:hAnsi="Arial" w:cs="Arial"/>
          <w:b/>
          <w:bCs/>
          <w:sz w:val="20"/>
          <w:szCs w:val="20"/>
          <w:u w:color="212121"/>
        </w:rPr>
      </w:pPr>
    </w:p>
    <w:p w14:paraId="2DED3FA2" w14:textId="1F3DF148" w:rsidR="009E6B58" w:rsidRPr="008E7982" w:rsidRDefault="009E6B58" w:rsidP="00FE5B24">
      <w:pPr>
        <w:pStyle w:val="Body"/>
        <w:tabs>
          <w:tab w:val="left" w:pos="40"/>
          <w:tab w:val="left" w:pos="720"/>
        </w:tabs>
        <w:jc w:val="both"/>
        <w:rPr>
          <w:rFonts w:ascii="Arial" w:eastAsia="Times New Roman" w:hAnsi="Arial" w:cs="Arial"/>
          <w:bCs/>
          <w:sz w:val="20"/>
          <w:szCs w:val="20"/>
        </w:rPr>
      </w:pPr>
      <w:r w:rsidRPr="008E7982">
        <w:rPr>
          <w:rFonts w:ascii="Arial" w:eastAsia="Times New Roman" w:hAnsi="Arial" w:cs="Arial"/>
          <w:b/>
          <w:bCs/>
          <w:sz w:val="20"/>
          <w:szCs w:val="20"/>
          <w:u w:color="212121"/>
        </w:rPr>
        <w:t>1.</w:t>
      </w:r>
      <w:r w:rsidRPr="008E7982">
        <w:rPr>
          <w:rFonts w:ascii="Arial" w:eastAsia="Times New Roman" w:hAnsi="Arial" w:cs="Arial"/>
          <w:bCs/>
          <w:sz w:val="20"/>
          <w:szCs w:val="20"/>
          <w:u w:color="212121"/>
        </w:rPr>
        <w:t xml:space="preserve"> </w:t>
      </w:r>
      <w:r w:rsidR="001E32A5" w:rsidRPr="008E7982">
        <w:rPr>
          <w:rFonts w:ascii="Arial" w:eastAsia="Times New Roman" w:hAnsi="Arial" w:cs="Arial"/>
          <w:bCs/>
          <w:sz w:val="20"/>
          <w:szCs w:val="20"/>
          <w:u w:color="212121"/>
        </w:rPr>
        <w:t xml:space="preserve">Centra datu aizsardzības speciālists </w:t>
      </w:r>
      <w:r w:rsidR="00706569">
        <w:rPr>
          <w:rFonts w:ascii="Arial" w:eastAsia="Times New Roman" w:hAnsi="Arial" w:cs="Arial"/>
          <w:bCs/>
          <w:sz w:val="20"/>
          <w:szCs w:val="20"/>
          <w:u w:color="212121"/>
        </w:rPr>
        <w:t>–</w:t>
      </w:r>
      <w:r w:rsidR="001E32A5" w:rsidRPr="008E7982">
        <w:rPr>
          <w:rFonts w:ascii="Arial" w:eastAsia="Times New Roman" w:hAnsi="Arial" w:cs="Arial"/>
          <w:bCs/>
          <w:sz w:val="20"/>
          <w:szCs w:val="20"/>
          <w:u w:color="212121"/>
        </w:rPr>
        <w:t xml:space="preserve"> </w:t>
      </w:r>
      <w:r w:rsidR="00706569">
        <w:rPr>
          <w:rFonts w:ascii="Arial" w:eastAsia="Times New Roman" w:hAnsi="Arial" w:cs="Arial"/>
          <w:bCs/>
          <w:sz w:val="20"/>
          <w:szCs w:val="20"/>
          <w:u w:color="212121"/>
        </w:rPr>
        <w:t>Gita Vegnere</w:t>
      </w:r>
      <w:r w:rsidR="001E32A5" w:rsidRPr="008E7982">
        <w:rPr>
          <w:rFonts w:ascii="Arial" w:eastAsia="Times New Roman" w:hAnsi="Arial" w:cs="Arial"/>
          <w:bCs/>
          <w:sz w:val="20"/>
          <w:szCs w:val="20"/>
          <w:u w:color="212121"/>
        </w:rPr>
        <w:t>, e-pasts:  </w:t>
      </w:r>
      <w:hyperlink r:id="rId9" w:history="1">
        <w:r w:rsidR="00882DAE" w:rsidRPr="00F631A8">
          <w:rPr>
            <w:rStyle w:val="Hyperlink"/>
            <w:rFonts w:ascii="Arial" w:eastAsia="Times New Roman" w:hAnsi="Arial" w:cs="Arial"/>
            <w:bCs/>
            <w:sz w:val="20"/>
            <w:szCs w:val="20"/>
          </w:rPr>
          <w:t>gita.vegnere@vsaclatgale.gov.lv</w:t>
        </w:r>
      </w:hyperlink>
      <w:r w:rsidR="00B445C2" w:rsidRPr="008E7982">
        <w:rPr>
          <w:rFonts w:ascii="Arial" w:eastAsia="Times New Roman" w:hAnsi="Arial" w:cs="Arial"/>
          <w:bCs/>
          <w:sz w:val="20"/>
          <w:szCs w:val="20"/>
          <w:u w:color="212121"/>
        </w:rPr>
        <w:t>.</w:t>
      </w:r>
    </w:p>
    <w:p w14:paraId="0B6CE3E2" w14:textId="77777777" w:rsidR="008771F7" w:rsidRPr="008E7982" w:rsidRDefault="008771F7">
      <w:pPr>
        <w:pStyle w:val="Body"/>
        <w:tabs>
          <w:tab w:val="left" w:pos="40"/>
          <w:tab w:val="left" w:pos="720"/>
        </w:tabs>
        <w:jc w:val="both"/>
        <w:rPr>
          <w:rFonts w:ascii="Arial" w:eastAsia="Times New Roman" w:hAnsi="Arial" w:cs="Arial"/>
          <w:b/>
          <w:bCs/>
          <w:sz w:val="20"/>
          <w:szCs w:val="20"/>
          <w:u w:color="212121"/>
        </w:rPr>
      </w:pPr>
    </w:p>
    <w:p w14:paraId="6B6F0966" w14:textId="23DBA0FC" w:rsidR="008771F7" w:rsidRPr="008E7982" w:rsidRDefault="009E6B58">
      <w:pPr>
        <w:pStyle w:val="Body"/>
        <w:jc w:val="both"/>
        <w:rPr>
          <w:rFonts w:ascii="Arial" w:eastAsia="Times New Roman" w:hAnsi="Arial" w:cs="Arial"/>
          <w:b/>
          <w:bCs/>
          <w:color w:val="212121"/>
          <w:sz w:val="20"/>
          <w:szCs w:val="20"/>
          <w:u w:color="212121"/>
        </w:rPr>
      </w:pPr>
      <w:r w:rsidRPr="008E7982">
        <w:rPr>
          <w:rFonts w:ascii="Arial" w:hAnsi="Arial" w:cs="Arial"/>
          <w:b/>
          <w:bCs/>
          <w:sz w:val="20"/>
          <w:szCs w:val="20"/>
          <w:u w:color="212121"/>
        </w:rPr>
        <w:t>2</w:t>
      </w:r>
      <w:r w:rsidR="00F15E45" w:rsidRPr="008E7982">
        <w:rPr>
          <w:rFonts w:ascii="Arial" w:hAnsi="Arial" w:cs="Arial"/>
          <w:b/>
          <w:bCs/>
          <w:sz w:val="20"/>
          <w:szCs w:val="20"/>
          <w:u w:color="212121"/>
        </w:rPr>
        <w:t xml:space="preserve">. </w:t>
      </w:r>
      <w:r w:rsidR="00F15E45" w:rsidRPr="008E7982">
        <w:rPr>
          <w:rFonts w:ascii="Arial" w:hAnsi="Arial" w:cs="Arial"/>
          <w:b/>
          <w:bCs/>
          <w:color w:val="212121"/>
          <w:sz w:val="20"/>
          <w:szCs w:val="20"/>
          <w:u w:color="212121"/>
        </w:rPr>
        <w:t xml:space="preserve">Personas dati </w:t>
      </w:r>
    </w:p>
    <w:p w14:paraId="484AB08A" w14:textId="18279D59" w:rsidR="00FE5B24" w:rsidRPr="008E7982" w:rsidRDefault="00FE5B24" w:rsidP="00FE5B24">
      <w:pPr>
        <w:pStyle w:val="Body"/>
        <w:tabs>
          <w:tab w:val="left" w:pos="40"/>
          <w:tab w:val="left" w:pos="720"/>
        </w:tabs>
        <w:jc w:val="both"/>
        <w:rPr>
          <w:rFonts w:ascii="Arial" w:hAnsi="Arial" w:cs="Arial"/>
          <w:color w:val="212121"/>
          <w:sz w:val="20"/>
          <w:szCs w:val="20"/>
          <w:u w:color="212121"/>
        </w:rPr>
      </w:pPr>
      <w:r w:rsidRPr="008E7982">
        <w:rPr>
          <w:rFonts w:ascii="Arial" w:hAnsi="Arial" w:cs="Arial"/>
          <w:color w:val="212121"/>
          <w:sz w:val="20"/>
          <w:szCs w:val="20"/>
          <w:u w:color="212121"/>
        </w:rPr>
        <w:t>Visa informācija, kas ir iekļauta Jūsu e-pastā, ar drošu elektronisko parakstu parakstītajā vai pašrocīgi parakstītajā iesniegumā, kā arī, iegūtā informācija no Centra esošām sistēmām un datu bāzēm, kurās atrodas (tiek glabāti) Jūsu personas dati, kas nepieciešami, lai apstrādātu Jūsu pieprasījumu. Informāciju par Jūsu personas datu veidiem, kas ir Centra rīcībā, Jūs varat iegūt, realizējot savas kā datu subjekta piekļuves tiesības.</w:t>
      </w:r>
    </w:p>
    <w:p w14:paraId="1802F79F" w14:textId="77777777" w:rsidR="00317E2F" w:rsidRPr="008E7982" w:rsidRDefault="00317E2F">
      <w:pPr>
        <w:pStyle w:val="Body"/>
        <w:tabs>
          <w:tab w:val="left" w:pos="40"/>
          <w:tab w:val="left" w:pos="720"/>
        </w:tabs>
        <w:jc w:val="both"/>
        <w:rPr>
          <w:rFonts w:ascii="Arial" w:hAnsi="Arial" w:cs="Arial"/>
          <w:b/>
          <w:bCs/>
          <w:sz w:val="20"/>
          <w:szCs w:val="20"/>
          <w:u w:color="212121"/>
        </w:rPr>
      </w:pPr>
    </w:p>
    <w:p w14:paraId="738C46BE" w14:textId="76BEFD29" w:rsidR="008771F7" w:rsidRPr="008E7982" w:rsidRDefault="009E6B58">
      <w:pPr>
        <w:pStyle w:val="Body"/>
        <w:tabs>
          <w:tab w:val="left" w:pos="40"/>
          <w:tab w:val="left" w:pos="720"/>
        </w:tabs>
        <w:jc w:val="both"/>
        <w:rPr>
          <w:rFonts w:ascii="Arial" w:eastAsia="Times New Roman" w:hAnsi="Arial" w:cs="Arial"/>
          <w:sz w:val="20"/>
          <w:szCs w:val="20"/>
          <w:u w:color="212121"/>
        </w:rPr>
      </w:pPr>
      <w:r w:rsidRPr="008E7982">
        <w:rPr>
          <w:rFonts w:ascii="Arial" w:hAnsi="Arial" w:cs="Arial"/>
          <w:b/>
          <w:bCs/>
          <w:sz w:val="20"/>
          <w:szCs w:val="20"/>
          <w:u w:color="212121"/>
        </w:rPr>
        <w:t>3</w:t>
      </w:r>
      <w:r w:rsidR="00F15E45" w:rsidRPr="008E7982">
        <w:rPr>
          <w:rFonts w:ascii="Arial" w:hAnsi="Arial" w:cs="Arial"/>
          <w:b/>
          <w:bCs/>
          <w:sz w:val="20"/>
          <w:szCs w:val="20"/>
          <w:u w:color="212121"/>
        </w:rPr>
        <w:t>.</w:t>
      </w:r>
      <w:r w:rsidR="00F15E45" w:rsidRPr="008E7982">
        <w:rPr>
          <w:rFonts w:ascii="Arial" w:hAnsi="Arial" w:cs="Arial"/>
          <w:sz w:val="20"/>
          <w:szCs w:val="20"/>
          <w:u w:color="212121"/>
        </w:rPr>
        <w:t xml:space="preserve"> </w:t>
      </w:r>
      <w:r w:rsidR="00F15E45" w:rsidRPr="008E7982">
        <w:rPr>
          <w:rFonts w:ascii="Arial" w:hAnsi="Arial" w:cs="Arial"/>
          <w:b/>
          <w:bCs/>
          <w:sz w:val="20"/>
          <w:szCs w:val="20"/>
          <w:u w:color="212121"/>
        </w:rPr>
        <w:t xml:space="preserve">Personas datu apstrādes mērķis jeb nolūks </w:t>
      </w:r>
    </w:p>
    <w:p w14:paraId="6782D28B" w14:textId="2DF47077" w:rsidR="008771F7" w:rsidRPr="008E7982" w:rsidRDefault="00FE5B24">
      <w:pPr>
        <w:pStyle w:val="Body"/>
        <w:tabs>
          <w:tab w:val="left" w:pos="40"/>
          <w:tab w:val="left" w:pos="720"/>
        </w:tabs>
        <w:jc w:val="both"/>
        <w:rPr>
          <w:rFonts w:ascii="Arial" w:eastAsia="Times New Roman" w:hAnsi="Arial" w:cs="Arial"/>
          <w:spacing w:val="-4"/>
          <w:sz w:val="20"/>
          <w:szCs w:val="20"/>
          <w:u w:color="000000"/>
        </w:rPr>
      </w:pPr>
      <w:r w:rsidRPr="008E7982">
        <w:rPr>
          <w:rFonts w:ascii="Arial" w:hAnsi="Arial" w:cs="Arial"/>
          <w:sz w:val="20"/>
          <w:szCs w:val="20"/>
          <w:u w:color="000000"/>
        </w:rPr>
        <w:t>Informācijas (atbildes) sniegšanai, juridiskā pienākuma izpildes (piemēram, nodrošināties ar pierādījumu, ka atbilde ir sniegta) nodrošināšanai, ciktāl tās saistītas ar informācijas (atbildes) sniegšanu.</w:t>
      </w:r>
    </w:p>
    <w:p w14:paraId="20D41183" w14:textId="77777777" w:rsidR="008771F7" w:rsidRPr="008E7982" w:rsidRDefault="008771F7">
      <w:pPr>
        <w:pStyle w:val="Body"/>
        <w:tabs>
          <w:tab w:val="left" w:pos="40"/>
          <w:tab w:val="left" w:pos="720"/>
        </w:tabs>
        <w:jc w:val="both"/>
        <w:rPr>
          <w:rFonts w:ascii="Arial" w:eastAsia="Times New Roman" w:hAnsi="Arial" w:cs="Arial"/>
          <w:spacing w:val="-4"/>
          <w:sz w:val="20"/>
          <w:szCs w:val="20"/>
          <w:u w:color="000000"/>
        </w:rPr>
      </w:pPr>
    </w:p>
    <w:p w14:paraId="02B0A177" w14:textId="109731B7" w:rsidR="008771F7" w:rsidRPr="008E7982" w:rsidRDefault="009E6B58">
      <w:pPr>
        <w:pStyle w:val="Body"/>
        <w:tabs>
          <w:tab w:val="left" w:pos="40"/>
          <w:tab w:val="left" w:pos="720"/>
        </w:tabs>
        <w:jc w:val="both"/>
        <w:rPr>
          <w:rFonts w:ascii="Arial" w:eastAsia="Times New Roman" w:hAnsi="Arial" w:cs="Arial"/>
          <w:b/>
          <w:bCs/>
          <w:spacing w:val="-4"/>
          <w:sz w:val="20"/>
          <w:szCs w:val="20"/>
          <w:u w:color="000000"/>
        </w:rPr>
      </w:pPr>
      <w:r w:rsidRPr="008E7982">
        <w:rPr>
          <w:rFonts w:ascii="Arial" w:hAnsi="Arial" w:cs="Arial"/>
          <w:b/>
          <w:bCs/>
          <w:spacing w:val="-4"/>
          <w:sz w:val="20"/>
          <w:szCs w:val="20"/>
          <w:u w:color="000000"/>
        </w:rPr>
        <w:t>4</w:t>
      </w:r>
      <w:r w:rsidR="00F15E45" w:rsidRPr="008E7982">
        <w:rPr>
          <w:rFonts w:ascii="Arial" w:hAnsi="Arial" w:cs="Arial"/>
          <w:b/>
          <w:bCs/>
          <w:spacing w:val="-4"/>
          <w:sz w:val="20"/>
          <w:szCs w:val="20"/>
          <w:u w:color="000000"/>
        </w:rPr>
        <w:t>.</w:t>
      </w:r>
      <w:r w:rsidR="00F15E45" w:rsidRPr="008E7982">
        <w:rPr>
          <w:rFonts w:ascii="Arial" w:hAnsi="Arial" w:cs="Arial"/>
          <w:spacing w:val="-4"/>
          <w:sz w:val="20"/>
          <w:szCs w:val="20"/>
          <w:u w:color="000000"/>
        </w:rPr>
        <w:t xml:space="preserve"> </w:t>
      </w:r>
      <w:r w:rsidR="00F15E45" w:rsidRPr="008E7982">
        <w:rPr>
          <w:rFonts w:ascii="Arial" w:hAnsi="Arial" w:cs="Arial"/>
          <w:b/>
          <w:bCs/>
          <w:spacing w:val="-4"/>
          <w:sz w:val="20"/>
          <w:szCs w:val="20"/>
          <w:u w:color="000000"/>
        </w:rPr>
        <w:t xml:space="preserve">Datu apstrādes tiesiskais pamats </w:t>
      </w:r>
    </w:p>
    <w:p w14:paraId="25B9C33F" w14:textId="65CB23A6" w:rsidR="00FE5B24" w:rsidRPr="00FE5B24" w:rsidRDefault="00FE5B24" w:rsidP="00FE5B24">
      <w:pPr>
        <w:pStyle w:val="Body"/>
        <w:jc w:val="both"/>
        <w:rPr>
          <w:rFonts w:ascii="Arial" w:hAnsi="Arial" w:cs="Arial"/>
          <w:spacing w:val="-4"/>
          <w:sz w:val="20"/>
          <w:szCs w:val="20"/>
          <w:u w:color="000000"/>
        </w:rPr>
      </w:pPr>
      <w:r w:rsidRPr="008E7982">
        <w:rPr>
          <w:rFonts w:ascii="Arial" w:hAnsi="Arial" w:cs="Arial"/>
          <w:spacing w:val="-4"/>
          <w:sz w:val="20"/>
          <w:szCs w:val="20"/>
          <w:u w:color="000000"/>
        </w:rPr>
        <w:t>4.1. Jums ir brīva izvēle vērsties Centrā informācijas (atbildes) saņemšanai, ievērojot normatīvajos aktos noteiktās prasības attiecībā uz dokumenta juridiskā</w:t>
      </w:r>
      <w:r w:rsidRPr="00FE5B24">
        <w:rPr>
          <w:rFonts w:ascii="Arial" w:hAnsi="Arial" w:cs="Arial"/>
          <w:spacing w:val="-4"/>
          <w:sz w:val="20"/>
          <w:szCs w:val="20"/>
          <w:u w:color="000000"/>
        </w:rPr>
        <w:t xml:space="preserve"> spēka esību un pamatojumu (datu apstrādes tiesiskais pamats - uz pārzini attiecināmo juridisko pienākumu izpilde). Neievērojot dokumenta juridiskā spēka un pamatojuma prasības, </w:t>
      </w:r>
      <w:r>
        <w:rPr>
          <w:rFonts w:ascii="Arial" w:hAnsi="Arial" w:cs="Arial"/>
          <w:spacing w:val="-4"/>
          <w:sz w:val="20"/>
          <w:szCs w:val="20"/>
          <w:u w:color="000000"/>
        </w:rPr>
        <w:t>Centrs</w:t>
      </w:r>
      <w:r w:rsidRPr="00FE5B24">
        <w:rPr>
          <w:rFonts w:ascii="Arial" w:hAnsi="Arial" w:cs="Arial"/>
          <w:spacing w:val="-4"/>
          <w:sz w:val="20"/>
          <w:szCs w:val="20"/>
          <w:u w:color="000000"/>
        </w:rPr>
        <w:t xml:space="preserve"> nespēs izskatīt un izvērtēt Jūsu e-pastā, ar drošu elektronisko parakstu parakstītajā vai pašrocīgi parakstītajā iesniegumā ietverto lūgumu pēc būtības.</w:t>
      </w:r>
    </w:p>
    <w:p w14:paraId="7F03B149" w14:textId="150E1E76" w:rsidR="00FE5B24" w:rsidRPr="00FE5B24" w:rsidRDefault="00FE5B24" w:rsidP="00FE5B24">
      <w:pPr>
        <w:pStyle w:val="Body"/>
        <w:jc w:val="both"/>
        <w:rPr>
          <w:rFonts w:ascii="Arial" w:hAnsi="Arial" w:cs="Arial"/>
          <w:spacing w:val="-4"/>
          <w:sz w:val="20"/>
          <w:szCs w:val="20"/>
          <w:u w:color="000000"/>
        </w:rPr>
      </w:pPr>
      <w:r>
        <w:rPr>
          <w:rFonts w:ascii="Arial" w:hAnsi="Arial" w:cs="Arial"/>
          <w:spacing w:val="-4"/>
          <w:sz w:val="20"/>
          <w:szCs w:val="20"/>
          <w:u w:color="000000"/>
        </w:rPr>
        <w:t>4</w:t>
      </w:r>
      <w:r w:rsidRPr="00FE5B24">
        <w:rPr>
          <w:rFonts w:ascii="Arial" w:hAnsi="Arial" w:cs="Arial"/>
          <w:spacing w:val="-4"/>
          <w:sz w:val="20"/>
          <w:szCs w:val="20"/>
          <w:u w:color="000000"/>
        </w:rPr>
        <w:t xml:space="preserve">.2. Saņemot Jūsu e-pastu un/vai iesniegumu, </w:t>
      </w:r>
      <w:r>
        <w:rPr>
          <w:rFonts w:ascii="Arial" w:hAnsi="Arial" w:cs="Arial"/>
          <w:spacing w:val="-4"/>
          <w:sz w:val="20"/>
          <w:szCs w:val="20"/>
          <w:u w:color="000000"/>
        </w:rPr>
        <w:t>neatkarīgi no tā satura,</w:t>
      </w:r>
      <w:r w:rsidRPr="00FE5B24">
        <w:rPr>
          <w:rFonts w:ascii="Arial" w:hAnsi="Arial" w:cs="Arial"/>
          <w:spacing w:val="-4"/>
          <w:sz w:val="20"/>
          <w:szCs w:val="20"/>
          <w:u w:color="000000"/>
        </w:rPr>
        <w:t xml:space="preserve"> </w:t>
      </w:r>
      <w:r>
        <w:rPr>
          <w:rFonts w:ascii="Arial" w:hAnsi="Arial" w:cs="Arial"/>
          <w:spacing w:val="-4"/>
          <w:sz w:val="20"/>
          <w:szCs w:val="20"/>
          <w:u w:color="000000"/>
        </w:rPr>
        <w:t>Centram</w:t>
      </w:r>
      <w:r w:rsidRPr="00FE5B24">
        <w:rPr>
          <w:rFonts w:ascii="Arial" w:hAnsi="Arial" w:cs="Arial"/>
          <w:spacing w:val="-4"/>
          <w:sz w:val="20"/>
          <w:szCs w:val="20"/>
          <w:u w:color="000000"/>
        </w:rPr>
        <w:t xml:space="preserve"> ir jāizpilda uz pārzini attiecināmu juridisku pienākumu, proti, sniegt pamatotu un argumentētu atbildi uz</w:t>
      </w:r>
      <w:r>
        <w:rPr>
          <w:rFonts w:ascii="Arial" w:hAnsi="Arial" w:cs="Arial"/>
          <w:spacing w:val="-4"/>
          <w:sz w:val="20"/>
          <w:szCs w:val="20"/>
          <w:u w:color="000000"/>
        </w:rPr>
        <w:t xml:space="preserve">, piemēram, iesniegumu, informācijas pieprasījumu, </w:t>
      </w:r>
      <w:r w:rsidRPr="00FE5B24">
        <w:rPr>
          <w:rFonts w:ascii="Arial" w:hAnsi="Arial" w:cs="Arial"/>
          <w:spacing w:val="-4"/>
          <w:sz w:val="20"/>
          <w:szCs w:val="20"/>
          <w:u w:color="000000"/>
        </w:rPr>
        <w:t>datu subjekta pieprasījumu, realizējot datu subjekta tiesības. Strīdus gadījumā informācijas (atbildes) sniegšanas procesā iegūtā informācija var tikt izmantota, lai atspoguļotu attiecīgā procesa tiesisku norisi un atbildes sniegšanas faktu un tās saturu.</w:t>
      </w:r>
    </w:p>
    <w:p w14:paraId="2F2769E5" w14:textId="77777777" w:rsidR="008771F7" w:rsidRPr="00C85CA8" w:rsidRDefault="008771F7">
      <w:pPr>
        <w:pStyle w:val="Body"/>
        <w:jc w:val="both"/>
        <w:rPr>
          <w:rFonts w:ascii="Arial" w:eastAsia="Times New Roman" w:hAnsi="Arial" w:cs="Arial"/>
          <w:b/>
          <w:bCs/>
          <w:sz w:val="20"/>
          <w:szCs w:val="20"/>
          <w:u w:color="212121"/>
        </w:rPr>
      </w:pPr>
    </w:p>
    <w:p w14:paraId="70A758F9" w14:textId="0B636A19" w:rsidR="008771F7" w:rsidRPr="00C85CA8" w:rsidRDefault="009E6B58" w:rsidP="00C85CA8">
      <w:pPr>
        <w:pStyle w:val="Body"/>
        <w:jc w:val="both"/>
        <w:rPr>
          <w:rFonts w:ascii="Arial" w:eastAsia="Times New Roman" w:hAnsi="Arial" w:cs="Arial"/>
          <w:b/>
          <w:bCs/>
          <w:sz w:val="20"/>
          <w:szCs w:val="20"/>
          <w:u w:color="212121"/>
        </w:rPr>
      </w:pPr>
      <w:r>
        <w:rPr>
          <w:rFonts w:ascii="Arial" w:hAnsi="Arial" w:cs="Arial"/>
          <w:b/>
          <w:bCs/>
          <w:sz w:val="20"/>
          <w:szCs w:val="20"/>
          <w:u w:color="212121"/>
        </w:rPr>
        <w:t>5</w:t>
      </w:r>
      <w:r w:rsidR="00F15E45" w:rsidRPr="00C85CA8">
        <w:rPr>
          <w:rFonts w:ascii="Arial" w:hAnsi="Arial" w:cs="Arial"/>
          <w:b/>
          <w:bCs/>
          <w:sz w:val="20"/>
          <w:szCs w:val="20"/>
          <w:u w:color="212121"/>
        </w:rPr>
        <w:t xml:space="preserve">. </w:t>
      </w:r>
      <w:r w:rsidR="00F15E45" w:rsidRPr="00C85CA8">
        <w:rPr>
          <w:rFonts w:ascii="Arial" w:hAnsi="Arial" w:cs="Arial"/>
          <w:b/>
          <w:bCs/>
          <w:spacing w:val="-4"/>
          <w:sz w:val="20"/>
          <w:szCs w:val="20"/>
          <w:u w:color="000000"/>
        </w:rPr>
        <w:t>Personas datu saņēmēji</w:t>
      </w:r>
      <w:r w:rsidR="00F15E45" w:rsidRPr="00C85CA8">
        <w:rPr>
          <w:rFonts w:ascii="Arial" w:hAnsi="Arial" w:cs="Arial"/>
          <w:sz w:val="20"/>
          <w:szCs w:val="20"/>
          <w:u w:color="000000"/>
        </w:rPr>
        <w:t xml:space="preserve"> </w:t>
      </w:r>
    </w:p>
    <w:p w14:paraId="5F0D3ADF" w14:textId="0FCFCE0D" w:rsidR="008771F7" w:rsidRPr="00B445C2" w:rsidRDefault="004E2E81">
      <w:pPr>
        <w:pStyle w:val="Body"/>
        <w:tabs>
          <w:tab w:val="left" w:pos="567"/>
        </w:tabs>
        <w:jc w:val="both"/>
        <w:rPr>
          <w:rFonts w:ascii="Arial" w:hAnsi="Arial" w:cs="Arial"/>
          <w:sz w:val="20"/>
          <w:szCs w:val="20"/>
          <w:u w:color="000000"/>
        </w:rPr>
      </w:pPr>
      <w:r>
        <w:rPr>
          <w:rFonts w:ascii="Arial" w:hAnsi="Arial" w:cs="Arial"/>
          <w:bCs/>
          <w:sz w:val="20"/>
          <w:szCs w:val="20"/>
          <w:u w:color="000000"/>
        </w:rPr>
        <w:t>D</w:t>
      </w:r>
      <w:r w:rsidRPr="004E2E81">
        <w:rPr>
          <w:rFonts w:ascii="Arial" w:hAnsi="Arial" w:cs="Arial"/>
          <w:bCs/>
          <w:sz w:val="20"/>
          <w:szCs w:val="20"/>
          <w:u w:color="000000"/>
        </w:rPr>
        <w:t>atu subjekt</w:t>
      </w:r>
      <w:r>
        <w:rPr>
          <w:rFonts w:ascii="Arial" w:hAnsi="Arial" w:cs="Arial"/>
          <w:bCs/>
          <w:sz w:val="20"/>
          <w:szCs w:val="20"/>
          <w:u w:color="000000"/>
        </w:rPr>
        <w:t>i</w:t>
      </w:r>
      <w:r w:rsidRPr="004E2E81">
        <w:rPr>
          <w:rFonts w:ascii="Arial" w:hAnsi="Arial" w:cs="Arial"/>
          <w:bCs/>
          <w:sz w:val="20"/>
          <w:szCs w:val="20"/>
          <w:u w:color="000000"/>
        </w:rPr>
        <w:t xml:space="preserve">; </w:t>
      </w:r>
      <w:r>
        <w:rPr>
          <w:rFonts w:ascii="Arial" w:hAnsi="Arial" w:cs="Arial"/>
          <w:bCs/>
          <w:sz w:val="20"/>
          <w:szCs w:val="20"/>
          <w:u w:color="000000"/>
        </w:rPr>
        <w:t>Centrs</w:t>
      </w:r>
      <w:r w:rsidRPr="004E2E81">
        <w:rPr>
          <w:rFonts w:ascii="Arial" w:hAnsi="Arial" w:cs="Arial"/>
          <w:bCs/>
          <w:sz w:val="20"/>
          <w:szCs w:val="20"/>
          <w:u w:color="000000"/>
        </w:rPr>
        <w:t>,</w:t>
      </w:r>
      <w:r>
        <w:rPr>
          <w:rFonts w:ascii="Arial" w:hAnsi="Arial" w:cs="Arial"/>
          <w:bCs/>
          <w:sz w:val="20"/>
          <w:szCs w:val="20"/>
          <w:u w:color="000000"/>
        </w:rPr>
        <w:t xml:space="preserve"> Centra</w:t>
      </w:r>
      <w:r w:rsidRPr="004E2E81">
        <w:rPr>
          <w:rFonts w:ascii="Arial" w:hAnsi="Arial" w:cs="Arial"/>
          <w:bCs/>
          <w:sz w:val="20"/>
          <w:szCs w:val="20"/>
          <w:u w:color="000000"/>
        </w:rPr>
        <w:t xml:space="preserve"> filiāles un tā pilnvarotie darbinieki</w:t>
      </w:r>
      <w:r w:rsidR="00FE5B24">
        <w:rPr>
          <w:rFonts w:ascii="Arial" w:hAnsi="Arial" w:cs="Arial"/>
          <w:sz w:val="20"/>
          <w:szCs w:val="20"/>
          <w:u w:color="000000"/>
        </w:rPr>
        <w:t xml:space="preserve">. </w:t>
      </w:r>
      <w:r w:rsidR="00FE5B24" w:rsidRPr="00FE5B24">
        <w:rPr>
          <w:rFonts w:ascii="Arial" w:hAnsi="Arial" w:cs="Arial"/>
          <w:sz w:val="20"/>
          <w:szCs w:val="20"/>
          <w:u w:color="000000"/>
        </w:rPr>
        <w:t xml:space="preserve">Gadījumā, ja tiek saņemtas sūdzības par informācijas (atbildes) sniegšanas procesu, tad šī procesā iegūtā un apstrādātā informācija (Jūsu personas dati) var tikt nodota tiesībsargājošajām vai uzraugošajām institūcijām (piemēram, Datu valsts inspekcijai, </w:t>
      </w:r>
      <w:r w:rsidR="00FE5B24">
        <w:rPr>
          <w:rFonts w:ascii="Arial" w:hAnsi="Arial" w:cs="Arial"/>
          <w:sz w:val="20"/>
          <w:szCs w:val="20"/>
          <w:u w:color="000000"/>
        </w:rPr>
        <w:t>Valsts bērnu tiesību aizsardzības inspekcijai</w:t>
      </w:r>
      <w:r w:rsidR="00FE5B24" w:rsidRPr="00FE5B24">
        <w:rPr>
          <w:rFonts w:ascii="Arial" w:hAnsi="Arial" w:cs="Arial"/>
          <w:sz w:val="20"/>
          <w:szCs w:val="20"/>
          <w:u w:color="000000"/>
        </w:rPr>
        <w:t xml:space="preserve"> u.tml.</w:t>
      </w:r>
      <w:hyperlink r:id="rId10" w:history="1"/>
      <w:r w:rsidR="00FE5B24" w:rsidRPr="00FE5B24">
        <w:rPr>
          <w:rFonts w:ascii="Arial" w:hAnsi="Arial" w:cs="Arial"/>
          <w:sz w:val="20"/>
          <w:szCs w:val="20"/>
          <w:u w:color="000000"/>
        </w:rPr>
        <w:t>), kā arī tiesai.</w:t>
      </w:r>
    </w:p>
    <w:p w14:paraId="38DAEB25" w14:textId="417BB944" w:rsidR="00732BAC" w:rsidRDefault="00732BAC">
      <w:pPr>
        <w:pStyle w:val="Body"/>
        <w:tabs>
          <w:tab w:val="left" w:pos="567"/>
        </w:tabs>
        <w:jc w:val="both"/>
        <w:rPr>
          <w:rFonts w:ascii="Arial" w:eastAsia="Times New Roman" w:hAnsi="Arial" w:cs="Arial"/>
          <w:sz w:val="20"/>
          <w:szCs w:val="20"/>
          <w:u w:color="000000"/>
        </w:rPr>
      </w:pPr>
    </w:p>
    <w:p w14:paraId="0CB21CDB" w14:textId="77777777" w:rsidR="00732BAC" w:rsidRPr="00732BAC" w:rsidRDefault="00732BAC" w:rsidP="00732BAC">
      <w:pPr>
        <w:pStyle w:val="Body"/>
        <w:rPr>
          <w:rFonts w:ascii="Arial" w:hAnsi="Arial" w:cs="Arial"/>
          <w:b/>
          <w:bCs/>
          <w:sz w:val="20"/>
          <w:szCs w:val="20"/>
          <w:u w:color="000000"/>
        </w:rPr>
      </w:pPr>
      <w:r w:rsidRPr="00732BAC">
        <w:rPr>
          <w:rFonts w:ascii="Arial" w:hAnsi="Arial" w:cs="Arial"/>
          <w:b/>
          <w:bCs/>
          <w:sz w:val="20"/>
          <w:szCs w:val="20"/>
          <w:u w:color="000000"/>
        </w:rPr>
        <w:t>6. Personas datu nosūtīšana uz trešo valsti vai starptautiskai organizācijai un automatizēta lēmumu pieņemšana</w:t>
      </w:r>
    </w:p>
    <w:p w14:paraId="14C335F4" w14:textId="08BF82E0" w:rsidR="00FE5B24" w:rsidRPr="00FE5B24" w:rsidRDefault="00FE5B24" w:rsidP="00FE5B24">
      <w:pPr>
        <w:pStyle w:val="Body"/>
        <w:rPr>
          <w:rFonts w:ascii="Arial" w:hAnsi="Arial" w:cs="Arial"/>
          <w:bCs/>
          <w:sz w:val="20"/>
          <w:szCs w:val="20"/>
          <w:u w:color="000000"/>
        </w:rPr>
      </w:pPr>
      <w:r>
        <w:rPr>
          <w:rFonts w:ascii="Arial" w:hAnsi="Arial" w:cs="Arial"/>
          <w:bCs/>
          <w:sz w:val="20"/>
          <w:szCs w:val="20"/>
          <w:u w:color="000000"/>
        </w:rPr>
        <w:t>6</w:t>
      </w:r>
      <w:r w:rsidRPr="00FE5B24">
        <w:rPr>
          <w:rFonts w:ascii="Arial" w:hAnsi="Arial" w:cs="Arial"/>
          <w:bCs/>
          <w:sz w:val="20"/>
          <w:szCs w:val="20"/>
          <w:u w:color="000000"/>
        </w:rPr>
        <w:t xml:space="preserve">.1. Informācijas (atbildes) sniegšanas procesā personas datus </w:t>
      </w:r>
      <w:r>
        <w:rPr>
          <w:rFonts w:ascii="Arial" w:hAnsi="Arial" w:cs="Arial"/>
          <w:bCs/>
          <w:sz w:val="20"/>
          <w:szCs w:val="20"/>
          <w:u w:color="000000"/>
        </w:rPr>
        <w:t>Centrs</w:t>
      </w:r>
      <w:r w:rsidRPr="00FE5B24">
        <w:rPr>
          <w:rFonts w:ascii="Arial" w:hAnsi="Arial" w:cs="Arial"/>
          <w:bCs/>
          <w:sz w:val="20"/>
          <w:szCs w:val="20"/>
          <w:u w:color="000000"/>
        </w:rPr>
        <w:t xml:space="preserve"> neparedz sūtīt uz trešajām valstīm vai starptautiskajām organizācijām.</w:t>
      </w:r>
    </w:p>
    <w:p w14:paraId="1FF9892A" w14:textId="575629FE" w:rsidR="00FE5B24" w:rsidRPr="00FE5B24" w:rsidRDefault="00FE5B24" w:rsidP="00FE5B24">
      <w:pPr>
        <w:pStyle w:val="Body"/>
        <w:rPr>
          <w:rFonts w:ascii="Arial" w:hAnsi="Arial" w:cs="Arial"/>
          <w:bCs/>
          <w:sz w:val="20"/>
          <w:szCs w:val="20"/>
          <w:u w:color="000000"/>
        </w:rPr>
      </w:pPr>
      <w:r>
        <w:rPr>
          <w:rFonts w:ascii="Arial" w:hAnsi="Arial" w:cs="Arial"/>
          <w:bCs/>
          <w:sz w:val="20"/>
          <w:szCs w:val="20"/>
          <w:u w:color="000000"/>
        </w:rPr>
        <w:t>6</w:t>
      </w:r>
      <w:r w:rsidRPr="00FE5B24">
        <w:rPr>
          <w:rFonts w:ascii="Arial" w:hAnsi="Arial" w:cs="Arial"/>
          <w:bCs/>
          <w:sz w:val="20"/>
          <w:szCs w:val="20"/>
          <w:u w:color="000000"/>
        </w:rPr>
        <w:t xml:space="preserve">.2. Automatizēta lēmumu pieņemšana informācijas (atbildes) sniegšanas procesā </w:t>
      </w:r>
      <w:r>
        <w:rPr>
          <w:rFonts w:ascii="Arial" w:hAnsi="Arial" w:cs="Arial"/>
          <w:bCs/>
          <w:sz w:val="20"/>
          <w:szCs w:val="20"/>
          <w:u w:color="000000"/>
        </w:rPr>
        <w:t>Centrā</w:t>
      </w:r>
      <w:r w:rsidRPr="00FE5B24">
        <w:rPr>
          <w:rFonts w:ascii="Arial" w:hAnsi="Arial" w:cs="Arial"/>
          <w:bCs/>
          <w:sz w:val="20"/>
          <w:szCs w:val="20"/>
          <w:u w:color="000000"/>
        </w:rPr>
        <w:t xml:space="preserve"> netiek veikta.</w:t>
      </w:r>
    </w:p>
    <w:p w14:paraId="2185009A" w14:textId="77777777" w:rsidR="00732BAC" w:rsidRDefault="00732BAC">
      <w:pPr>
        <w:pStyle w:val="Body"/>
        <w:tabs>
          <w:tab w:val="left" w:pos="567"/>
        </w:tabs>
        <w:jc w:val="both"/>
        <w:rPr>
          <w:rFonts w:ascii="Arial" w:hAnsi="Arial" w:cs="Arial"/>
          <w:b/>
          <w:bCs/>
          <w:sz w:val="20"/>
          <w:szCs w:val="20"/>
          <w:u w:color="000000"/>
        </w:rPr>
      </w:pPr>
    </w:p>
    <w:p w14:paraId="0665228F" w14:textId="1A49A221" w:rsidR="008771F7" w:rsidRPr="00C85CA8" w:rsidRDefault="00732BAC">
      <w:pPr>
        <w:pStyle w:val="Body"/>
        <w:tabs>
          <w:tab w:val="left" w:pos="567"/>
        </w:tabs>
        <w:jc w:val="both"/>
        <w:rPr>
          <w:rFonts w:ascii="Arial" w:eastAsia="Times New Roman" w:hAnsi="Arial" w:cs="Arial"/>
          <w:b/>
          <w:bCs/>
          <w:sz w:val="20"/>
          <w:szCs w:val="20"/>
          <w:u w:color="000000"/>
        </w:rPr>
      </w:pPr>
      <w:r>
        <w:rPr>
          <w:rFonts w:ascii="Arial" w:hAnsi="Arial" w:cs="Arial"/>
          <w:b/>
          <w:bCs/>
          <w:sz w:val="20"/>
          <w:szCs w:val="20"/>
          <w:u w:color="000000"/>
        </w:rPr>
        <w:t>7</w:t>
      </w:r>
      <w:r w:rsidR="00F15E45" w:rsidRPr="00C85CA8">
        <w:rPr>
          <w:rFonts w:ascii="Arial" w:hAnsi="Arial" w:cs="Arial"/>
          <w:b/>
          <w:bCs/>
          <w:sz w:val="20"/>
          <w:szCs w:val="20"/>
          <w:u w:color="000000"/>
        </w:rPr>
        <w:t>. Glabāšana</w:t>
      </w:r>
    </w:p>
    <w:p w14:paraId="3916D08D" w14:textId="2FA32579" w:rsidR="00FE5B24" w:rsidRPr="00FE5B24" w:rsidRDefault="00FE5B24" w:rsidP="00FE5B24">
      <w:pPr>
        <w:pStyle w:val="Body"/>
        <w:jc w:val="both"/>
        <w:rPr>
          <w:rFonts w:ascii="Arial" w:hAnsi="Arial" w:cs="Arial"/>
          <w:bCs/>
          <w:sz w:val="20"/>
          <w:szCs w:val="20"/>
          <w:u w:color="000000"/>
        </w:rPr>
      </w:pPr>
      <w:r>
        <w:rPr>
          <w:rFonts w:ascii="Arial" w:hAnsi="Arial" w:cs="Arial"/>
          <w:bCs/>
          <w:sz w:val="20"/>
          <w:szCs w:val="20"/>
          <w:u w:color="000000"/>
        </w:rPr>
        <w:t>7</w:t>
      </w:r>
      <w:r w:rsidRPr="00FE5B24">
        <w:rPr>
          <w:rFonts w:ascii="Arial" w:hAnsi="Arial" w:cs="Arial"/>
          <w:bCs/>
          <w:sz w:val="20"/>
          <w:szCs w:val="20"/>
          <w:u w:color="000000"/>
        </w:rPr>
        <w:t xml:space="preserve">.1. Visa informācija, kas iegūta </w:t>
      </w:r>
      <w:bookmarkStart w:id="1" w:name="_Hlk519172596"/>
      <w:r w:rsidRPr="00FE5B24">
        <w:rPr>
          <w:rFonts w:ascii="Arial" w:hAnsi="Arial" w:cs="Arial"/>
          <w:bCs/>
          <w:sz w:val="20"/>
          <w:szCs w:val="20"/>
          <w:u w:color="000000"/>
        </w:rPr>
        <w:t xml:space="preserve">informācijas (atbildes) sniegšanas </w:t>
      </w:r>
      <w:bookmarkEnd w:id="1"/>
      <w:r w:rsidRPr="00FE5B24">
        <w:rPr>
          <w:rFonts w:ascii="Arial" w:hAnsi="Arial" w:cs="Arial"/>
          <w:bCs/>
          <w:sz w:val="20"/>
          <w:szCs w:val="20"/>
          <w:u w:color="000000"/>
        </w:rPr>
        <w:t>procesā</w:t>
      </w:r>
      <w:r w:rsidR="00195AB4">
        <w:rPr>
          <w:rFonts w:ascii="Arial" w:hAnsi="Arial" w:cs="Arial"/>
          <w:bCs/>
          <w:sz w:val="20"/>
          <w:szCs w:val="20"/>
          <w:u w:color="000000"/>
        </w:rPr>
        <w:t>,</w:t>
      </w:r>
      <w:r w:rsidRPr="00FE5B24">
        <w:rPr>
          <w:rFonts w:ascii="Arial" w:hAnsi="Arial" w:cs="Arial"/>
          <w:bCs/>
          <w:sz w:val="20"/>
          <w:szCs w:val="20"/>
          <w:u w:color="000000"/>
        </w:rPr>
        <w:t xml:space="preserve"> tiks glabāta ne ilgāk kā piecus gadus pēc atbildes sniegšanas dienas, lai nodrošināt</w:t>
      </w:r>
      <w:r w:rsidR="00195AB4">
        <w:rPr>
          <w:rFonts w:ascii="Arial" w:hAnsi="Arial" w:cs="Arial"/>
          <w:bCs/>
          <w:sz w:val="20"/>
          <w:szCs w:val="20"/>
          <w:u w:color="000000"/>
        </w:rPr>
        <w:t xml:space="preserve">os ar pierādījumiem juridiskā pienākuma izpildē. </w:t>
      </w:r>
      <w:r w:rsidRPr="00FE5B24">
        <w:rPr>
          <w:rFonts w:ascii="Arial" w:hAnsi="Arial" w:cs="Arial"/>
          <w:bCs/>
          <w:sz w:val="20"/>
          <w:szCs w:val="20"/>
          <w:u w:color="000000"/>
        </w:rPr>
        <w:t xml:space="preserve"> </w:t>
      </w:r>
    </w:p>
    <w:p w14:paraId="5F631763" w14:textId="59871CDF" w:rsidR="00732BAC" w:rsidRPr="00FE5B24" w:rsidRDefault="00FE5B24" w:rsidP="00FE5B24">
      <w:pPr>
        <w:pStyle w:val="Body"/>
        <w:tabs>
          <w:tab w:val="left" w:pos="567"/>
        </w:tabs>
        <w:jc w:val="both"/>
        <w:rPr>
          <w:rFonts w:ascii="Arial" w:hAnsi="Arial" w:cs="Arial"/>
          <w:bCs/>
          <w:sz w:val="20"/>
          <w:szCs w:val="20"/>
          <w:u w:color="000000"/>
        </w:rPr>
      </w:pPr>
      <w:r>
        <w:rPr>
          <w:rFonts w:ascii="Arial" w:hAnsi="Arial" w:cs="Arial"/>
          <w:bCs/>
          <w:sz w:val="20"/>
          <w:szCs w:val="20"/>
          <w:u w:color="000000"/>
        </w:rPr>
        <w:t>7</w:t>
      </w:r>
      <w:r w:rsidRPr="00FE5B24">
        <w:rPr>
          <w:rFonts w:ascii="Arial" w:hAnsi="Arial" w:cs="Arial"/>
          <w:bCs/>
          <w:sz w:val="20"/>
          <w:szCs w:val="20"/>
          <w:u w:color="000000"/>
        </w:rPr>
        <w:t>.</w:t>
      </w:r>
      <w:r>
        <w:rPr>
          <w:rFonts w:ascii="Arial" w:hAnsi="Arial" w:cs="Arial"/>
          <w:bCs/>
          <w:sz w:val="20"/>
          <w:szCs w:val="20"/>
          <w:u w:color="000000"/>
        </w:rPr>
        <w:t>2</w:t>
      </w:r>
      <w:r w:rsidRPr="00FE5B24">
        <w:rPr>
          <w:rFonts w:ascii="Arial" w:hAnsi="Arial" w:cs="Arial"/>
          <w:bCs/>
          <w:sz w:val="20"/>
          <w:szCs w:val="20"/>
          <w:u w:color="000000"/>
        </w:rPr>
        <w:t xml:space="preserve">. Gadījumā, ja </w:t>
      </w:r>
      <w:r w:rsidR="00195AB4">
        <w:rPr>
          <w:rFonts w:ascii="Arial" w:hAnsi="Arial" w:cs="Arial"/>
          <w:bCs/>
          <w:sz w:val="20"/>
          <w:szCs w:val="20"/>
          <w:u w:color="000000"/>
        </w:rPr>
        <w:t>Centrs</w:t>
      </w:r>
      <w:r w:rsidRPr="00FE5B24">
        <w:rPr>
          <w:rFonts w:ascii="Arial" w:hAnsi="Arial" w:cs="Arial"/>
          <w:bCs/>
          <w:sz w:val="20"/>
          <w:szCs w:val="20"/>
          <w:u w:color="000000"/>
        </w:rPr>
        <w:t xml:space="preserve"> saņem sūdzības par konkrēto informācijas (atbildes) sniegšanas procesu, tad visa šī procesā apstrādātā informācija tiks saglabāta līdz ar sūdzības izskatīšanu kompetentajā iestādē uzsāktā procesā galīgā lēmuma spēkā stāšanas dienas, ja tas netiek pārsūdzēts vai apstrīdēts normatīvajos aktos noteiktajā kārtībā un termiņā, vai līdz galīgā tiesas sprieduma spēkā stāšanās brīdim.</w:t>
      </w:r>
    </w:p>
    <w:p w14:paraId="61607176" w14:textId="77777777" w:rsidR="00E70765" w:rsidRPr="00E70765" w:rsidRDefault="00E70765">
      <w:pPr>
        <w:pStyle w:val="Body"/>
        <w:tabs>
          <w:tab w:val="left" w:pos="567"/>
        </w:tabs>
        <w:jc w:val="both"/>
        <w:rPr>
          <w:rFonts w:ascii="Arial" w:eastAsia="Times New Roman" w:hAnsi="Arial" w:cs="Arial"/>
          <w:sz w:val="20"/>
          <w:szCs w:val="20"/>
          <w:u w:color="000000"/>
        </w:rPr>
      </w:pPr>
    </w:p>
    <w:p w14:paraId="2CC3C093" w14:textId="08D48243" w:rsidR="008771F7" w:rsidRPr="00C85CA8" w:rsidRDefault="00732BAC">
      <w:pPr>
        <w:pStyle w:val="Default"/>
        <w:jc w:val="both"/>
        <w:rPr>
          <w:rFonts w:ascii="Arial" w:eastAsia="Times New Roman" w:hAnsi="Arial" w:cs="Arial"/>
          <w:b/>
          <w:bCs/>
          <w:sz w:val="20"/>
          <w:szCs w:val="20"/>
          <w:u w:color="000000"/>
          <w:shd w:val="clear" w:color="auto" w:fill="FFFFFF"/>
        </w:rPr>
      </w:pPr>
      <w:r>
        <w:rPr>
          <w:rFonts w:ascii="Arial" w:hAnsi="Arial" w:cs="Arial"/>
          <w:b/>
          <w:bCs/>
          <w:sz w:val="20"/>
          <w:szCs w:val="20"/>
          <w:u w:color="000000"/>
          <w:shd w:val="clear" w:color="auto" w:fill="FFFFFF"/>
        </w:rPr>
        <w:t>8</w:t>
      </w:r>
      <w:r w:rsidR="00F15E45" w:rsidRPr="00C85CA8">
        <w:rPr>
          <w:rFonts w:ascii="Arial" w:hAnsi="Arial" w:cs="Arial"/>
          <w:b/>
          <w:bCs/>
          <w:sz w:val="20"/>
          <w:szCs w:val="20"/>
          <w:u w:color="000000"/>
          <w:shd w:val="clear" w:color="auto" w:fill="FFFFFF"/>
        </w:rPr>
        <w:t>. Datu subjekta tiesības</w:t>
      </w:r>
    </w:p>
    <w:p w14:paraId="207314B2" w14:textId="0F949EB8" w:rsidR="00732BAC" w:rsidRPr="00195AB4" w:rsidRDefault="00195AB4">
      <w:pPr>
        <w:pStyle w:val="Default"/>
        <w:tabs>
          <w:tab w:val="left" w:pos="567"/>
        </w:tabs>
        <w:jc w:val="both"/>
        <w:rPr>
          <w:rFonts w:ascii="Arial" w:hAnsi="Arial" w:cs="Arial"/>
          <w:b/>
          <w:bCs/>
          <w:sz w:val="20"/>
          <w:szCs w:val="20"/>
          <w:u w:color="FF0000"/>
        </w:rPr>
      </w:pPr>
      <w:r w:rsidRPr="00195AB4">
        <w:rPr>
          <w:rFonts w:ascii="Arial" w:hAnsi="Arial" w:cs="Arial"/>
          <w:sz w:val="20"/>
          <w:szCs w:val="20"/>
          <w:u w:color="000000"/>
          <w:shd w:val="clear" w:color="auto" w:fill="FFFFFF"/>
        </w:rPr>
        <w:lastRenderedPageBreak/>
        <w:t xml:space="preserve">Jums ir tiesības piekļūt saviem datiem, pieprasīt datu apstrādes ierobežošanu, dzēšanu vai iebilst pret savu datu apstrādi, kā arī tiesības uz datu labošanu. Tāpat, Jums ir tiesības vērsties uzraudzības iestādē̄ (Datu valsts </w:t>
      </w:r>
      <w:r w:rsidRPr="0028148B">
        <w:rPr>
          <w:rFonts w:ascii="Arial" w:hAnsi="Arial" w:cs="Arial"/>
          <w:sz w:val="20"/>
          <w:szCs w:val="20"/>
          <w:u w:color="000000"/>
          <w:shd w:val="clear" w:color="auto" w:fill="FFFFFF"/>
        </w:rPr>
        <w:t xml:space="preserve">inspekcijā, </w:t>
      </w:r>
      <w:r w:rsidR="0028148B" w:rsidRPr="0028148B">
        <w:rPr>
          <w:rFonts w:ascii="Arial" w:hAnsi="Arial" w:cs="Arial"/>
          <w:sz w:val="20"/>
          <w:szCs w:val="20"/>
        </w:rPr>
        <w:t xml:space="preserve">Elijas iela 17, Rīga, LV-1050, t-67223131, </w:t>
      </w:r>
      <w:hyperlink r:id="rId11" w:history="1">
        <w:r w:rsidR="0028148B" w:rsidRPr="0028148B">
          <w:rPr>
            <w:rStyle w:val="Hyperlink"/>
            <w:rFonts w:ascii="Arial" w:hAnsi="Arial" w:cs="Arial"/>
            <w:sz w:val="20"/>
            <w:szCs w:val="20"/>
          </w:rPr>
          <w:t>pasts@dvi.gov.lv</w:t>
        </w:r>
      </w:hyperlink>
      <w:r w:rsidRPr="0028148B">
        <w:rPr>
          <w:rFonts w:ascii="Arial" w:hAnsi="Arial" w:cs="Arial"/>
          <w:sz w:val="20"/>
          <w:szCs w:val="20"/>
          <w:u w:color="000000"/>
          <w:shd w:val="clear" w:color="auto" w:fill="FFFFFF"/>
        </w:rPr>
        <w:t>)</w:t>
      </w:r>
      <w:r w:rsidRPr="00195AB4">
        <w:rPr>
          <w:rFonts w:ascii="Arial" w:hAnsi="Arial" w:cs="Arial"/>
          <w:sz w:val="20"/>
          <w:szCs w:val="20"/>
          <w:u w:color="000000"/>
          <w:shd w:val="clear" w:color="auto" w:fill="FFFFFF"/>
        </w:rPr>
        <w:t xml:space="preserve"> ar sūdzību par </w:t>
      </w:r>
      <w:r>
        <w:rPr>
          <w:rFonts w:ascii="Arial" w:hAnsi="Arial" w:cs="Arial"/>
          <w:sz w:val="20"/>
          <w:szCs w:val="20"/>
          <w:u w:color="000000"/>
          <w:shd w:val="clear" w:color="auto" w:fill="FFFFFF"/>
        </w:rPr>
        <w:t>Centra</w:t>
      </w:r>
      <w:r w:rsidRPr="00195AB4">
        <w:rPr>
          <w:rFonts w:ascii="Arial" w:hAnsi="Arial" w:cs="Arial"/>
          <w:sz w:val="20"/>
          <w:szCs w:val="20"/>
          <w:u w:color="000000"/>
          <w:shd w:val="clear" w:color="auto" w:fill="FFFFFF"/>
        </w:rPr>
        <w:t xml:space="preserve"> rīcību, ja tā pārkāpj Jūsu kā datu subjekta tiesības, atbilstoši normatīvajiem aktiem, kas reglamentē personas datu aizsardzību.</w:t>
      </w:r>
    </w:p>
    <w:p w14:paraId="2CD009FA" w14:textId="77777777" w:rsidR="00732BAC" w:rsidRDefault="00732BAC">
      <w:pPr>
        <w:pStyle w:val="Default"/>
        <w:tabs>
          <w:tab w:val="left" w:pos="567"/>
        </w:tabs>
        <w:jc w:val="both"/>
        <w:rPr>
          <w:rFonts w:ascii="Arial" w:hAnsi="Arial" w:cs="Arial"/>
          <w:b/>
          <w:bCs/>
          <w:sz w:val="20"/>
          <w:szCs w:val="20"/>
          <w:u w:color="FF0000"/>
        </w:rPr>
      </w:pPr>
    </w:p>
    <w:p w14:paraId="52AF7F6F" w14:textId="77777777" w:rsidR="006B72B8" w:rsidRPr="00C85CA8" w:rsidRDefault="006B72B8">
      <w:pPr>
        <w:pStyle w:val="Default"/>
        <w:jc w:val="center"/>
        <w:rPr>
          <w:rFonts w:ascii="Arial" w:hAnsi="Arial" w:cs="Arial"/>
          <w:b/>
          <w:bCs/>
          <w:i/>
          <w:iCs/>
          <w:sz w:val="20"/>
          <w:szCs w:val="20"/>
          <w:u w:color="000000"/>
        </w:rPr>
      </w:pPr>
    </w:p>
    <w:p w14:paraId="3AA4D71A" w14:textId="77777777" w:rsidR="00195AB4" w:rsidRPr="00C85CA8" w:rsidRDefault="00195AB4" w:rsidP="00195AB4">
      <w:pPr>
        <w:pStyle w:val="Default"/>
        <w:tabs>
          <w:tab w:val="left" w:pos="567"/>
        </w:tabs>
        <w:jc w:val="both"/>
        <w:rPr>
          <w:rFonts w:ascii="Arial" w:eastAsia="Times New Roman" w:hAnsi="Arial" w:cs="Arial"/>
          <w:sz w:val="20"/>
          <w:szCs w:val="20"/>
          <w:u w:color="000000"/>
        </w:rPr>
      </w:pPr>
      <w:r w:rsidRPr="00C85CA8">
        <w:rPr>
          <w:rFonts w:ascii="Arial" w:hAnsi="Arial" w:cs="Arial"/>
          <w:b/>
          <w:bCs/>
          <w:sz w:val="20"/>
          <w:szCs w:val="20"/>
          <w:u w:color="FF0000"/>
        </w:rPr>
        <w:t>Parakstot šo p</w:t>
      </w:r>
      <w:r>
        <w:rPr>
          <w:rFonts w:ascii="Arial" w:hAnsi="Arial" w:cs="Arial"/>
          <w:b/>
          <w:bCs/>
          <w:sz w:val="20"/>
          <w:szCs w:val="20"/>
          <w:u w:color="FF0000"/>
        </w:rPr>
        <w:t>aziņojumu</w:t>
      </w:r>
      <w:r w:rsidRPr="00C85CA8">
        <w:rPr>
          <w:rFonts w:ascii="Arial" w:hAnsi="Arial" w:cs="Arial"/>
          <w:b/>
          <w:bCs/>
          <w:sz w:val="20"/>
          <w:szCs w:val="20"/>
          <w:u w:color="FF0000"/>
        </w:rPr>
        <w:t>, apliecinu, ka esmu iepazinies ar zemāk norādītajiem nosacījumiem par personas datu apstrādes aspektiem.</w:t>
      </w:r>
    </w:p>
    <w:p w14:paraId="60DCE0CD" w14:textId="77777777" w:rsidR="00195AB4" w:rsidRPr="00C85CA8" w:rsidRDefault="00195AB4" w:rsidP="00195AB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Times New Roman" w:hAnsi="Arial" w:cs="Arial"/>
          <w:sz w:val="20"/>
          <w:szCs w:val="20"/>
          <w:u w:color="000000"/>
        </w:rPr>
      </w:pPr>
    </w:p>
    <w:p w14:paraId="14A908F1" w14:textId="77777777" w:rsidR="00195AB4" w:rsidRPr="00C85CA8" w:rsidRDefault="00195AB4" w:rsidP="00195AB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Times New Roman" w:hAnsi="Arial" w:cs="Arial"/>
          <w:sz w:val="20"/>
          <w:szCs w:val="20"/>
          <w:u w:color="000000"/>
        </w:rPr>
      </w:pPr>
      <w:r w:rsidRPr="00C85CA8">
        <w:rPr>
          <w:rFonts w:ascii="Arial" w:hAnsi="Arial" w:cs="Arial"/>
          <w:sz w:val="20"/>
          <w:szCs w:val="20"/>
          <w:u w:color="000000"/>
        </w:rPr>
        <w:t>_____________________________ (Vārds, Uzvārds)</w:t>
      </w:r>
    </w:p>
    <w:p w14:paraId="33C8D1AE" w14:textId="77777777" w:rsidR="00195AB4" w:rsidRPr="00C85CA8" w:rsidRDefault="00195AB4" w:rsidP="00195AB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Times New Roman" w:hAnsi="Arial" w:cs="Arial"/>
          <w:sz w:val="20"/>
          <w:szCs w:val="20"/>
          <w:u w:color="000000"/>
        </w:rPr>
      </w:pPr>
      <w:r w:rsidRPr="00C85CA8">
        <w:rPr>
          <w:rFonts w:ascii="Arial" w:hAnsi="Arial" w:cs="Arial"/>
          <w:sz w:val="20"/>
          <w:szCs w:val="20"/>
          <w:u w:color="000000"/>
        </w:rPr>
        <w:t xml:space="preserve">                     (paraksts)</w:t>
      </w:r>
    </w:p>
    <w:p w14:paraId="31B898B8" w14:textId="77777777" w:rsidR="008771F7" w:rsidRPr="00C85CA8" w:rsidRDefault="008771F7">
      <w:pPr>
        <w:pStyle w:val="Body"/>
        <w:ind w:left="426"/>
        <w:rPr>
          <w:rFonts w:ascii="Arial" w:hAnsi="Arial" w:cs="Arial"/>
          <w:sz w:val="20"/>
          <w:szCs w:val="20"/>
        </w:rPr>
      </w:pPr>
      <w:bookmarkStart w:id="2" w:name="_GoBack"/>
      <w:bookmarkEnd w:id="2"/>
    </w:p>
    <w:sectPr w:rsidR="008771F7" w:rsidRPr="00C85CA8">
      <w:pgSz w:w="12240" w:h="15840"/>
      <w:pgMar w:top="1440" w:right="1440" w:bottom="1440" w:left="1440" w:header="720" w:footer="86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0C8AB" w16cid:durableId="203CCE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4DF18" w14:textId="77777777" w:rsidR="005D7E54" w:rsidRDefault="005D7E54">
      <w:r>
        <w:separator/>
      </w:r>
    </w:p>
  </w:endnote>
  <w:endnote w:type="continuationSeparator" w:id="0">
    <w:p w14:paraId="0E054C86" w14:textId="77777777" w:rsidR="005D7E54" w:rsidRDefault="005D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9B294" w14:textId="77777777" w:rsidR="005D7E54" w:rsidRDefault="005D7E54">
      <w:r>
        <w:separator/>
      </w:r>
    </w:p>
  </w:footnote>
  <w:footnote w:type="continuationSeparator" w:id="0">
    <w:p w14:paraId="3A624C91" w14:textId="77777777" w:rsidR="005D7E54" w:rsidRDefault="005D7E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445"/>
    <w:multiLevelType w:val="hybridMultilevel"/>
    <w:tmpl w:val="C9D821B8"/>
    <w:numStyleLink w:val="Lettered"/>
  </w:abstractNum>
  <w:abstractNum w:abstractNumId="1" w15:restartNumberingAfterBreak="0">
    <w:nsid w:val="05CC129C"/>
    <w:multiLevelType w:val="hybridMultilevel"/>
    <w:tmpl w:val="67C467DC"/>
    <w:numStyleLink w:val="ImportedStyle1"/>
  </w:abstractNum>
  <w:abstractNum w:abstractNumId="2" w15:restartNumberingAfterBreak="0">
    <w:nsid w:val="11D13EFA"/>
    <w:multiLevelType w:val="hybridMultilevel"/>
    <w:tmpl w:val="67C467DC"/>
    <w:styleLink w:val="ImportedStyle1"/>
    <w:lvl w:ilvl="0" w:tplc="DFAA18F4">
      <w:start w:val="1"/>
      <w:numFmt w:val="bullet"/>
      <w:lvlText w:val="-"/>
      <w:lvlJc w:val="left"/>
      <w:pPr>
        <w:ind w:left="7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ADC5D54">
      <w:start w:val="1"/>
      <w:numFmt w:val="bullet"/>
      <w:lvlText w:val="o"/>
      <w:lvlJc w:val="left"/>
      <w:pPr>
        <w:ind w:left="15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82913A">
      <w:start w:val="1"/>
      <w:numFmt w:val="bullet"/>
      <w:lvlText w:val="▪"/>
      <w:lvlJc w:val="left"/>
      <w:pPr>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114D71E">
      <w:start w:val="1"/>
      <w:numFmt w:val="bullet"/>
      <w:lvlText w:val="•"/>
      <w:lvlJc w:val="left"/>
      <w:pPr>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68B1AC">
      <w:start w:val="1"/>
      <w:numFmt w:val="bullet"/>
      <w:lvlText w:val="o"/>
      <w:lvlJc w:val="left"/>
      <w:pPr>
        <w:ind w:left="36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625DDA">
      <w:start w:val="1"/>
      <w:numFmt w:val="bullet"/>
      <w:lvlText w:val="▪"/>
      <w:lvlJc w:val="left"/>
      <w:pPr>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9E0514">
      <w:start w:val="1"/>
      <w:numFmt w:val="bullet"/>
      <w:lvlText w:val="•"/>
      <w:lvlJc w:val="left"/>
      <w:pPr>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D648808">
      <w:start w:val="1"/>
      <w:numFmt w:val="bullet"/>
      <w:lvlText w:val="o"/>
      <w:lvlJc w:val="left"/>
      <w:pPr>
        <w:ind w:left="58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7EE63D6">
      <w:start w:val="1"/>
      <w:numFmt w:val="bullet"/>
      <w:lvlText w:val="▪"/>
      <w:lvlJc w:val="left"/>
      <w:pPr>
        <w:ind w:left="65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A34E7D"/>
    <w:multiLevelType w:val="hybridMultilevel"/>
    <w:tmpl w:val="E29E6318"/>
    <w:numStyleLink w:val="Numbered"/>
  </w:abstractNum>
  <w:abstractNum w:abstractNumId="4" w15:restartNumberingAfterBreak="0">
    <w:nsid w:val="52A844BE"/>
    <w:multiLevelType w:val="hybridMultilevel"/>
    <w:tmpl w:val="E29E6318"/>
    <w:styleLink w:val="Numbered"/>
    <w:lvl w:ilvl="0" w:tplc="2D1250C8">
      <w:start w:val="1"/>
      <w:numFmt w:val="decimal"/>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1" w:tplc="79AE9918">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B946486A">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A1F80F9C">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39BA08EA">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46629D50">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9984D130">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A4DC28D6">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10747684">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3D1694"/>
    <w:multiLevelType w:val="hybridMultilevel"/>
    <w:tmpl w:val="C9D821B8"/>
    <w:styleLink w:val="Lettered"/>
    <w:lvl w:ilvl="0" w:tplc="E6DE64F2">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0129F62">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9A8B762">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AD64602A">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7E634F4">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320355A">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4FAE5DC4">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D668A96">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F5C0F22">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0"/>
    <w:lvlOverride w:ilvl="0">
      <w:lvl w:ilvl="0" w:tplc="1256F40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F4300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4EB95A">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88A810">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52A9D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90CFC0">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DE1FC0">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EA7C0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56E252">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F7"/>
    <w:rsid w:val="00004DF1"/>
    <w:rsid w:val="000C1406"/>
    <w:rsid w:val="000D6F85"/>
    <w:rsid w:val="00195AB4"/>
    <w:rsid w:val="001A617B"/>
    <w:rsid w:val="001E32A5"/>
    <w:rsid w:val="0028148B"/>
    <w:rsid w:val="00301334"/>
    <w:rsid w:val="00317E2F"/>
    <w:rsid w:val="00334C13"/>
    <w:rsid w:val="00446962"/>
    <w:rsid w:val="004C395E"/>
    <w:rsid w:val="004C734B"/>
    <w:rsid w:val="004E2E81"/>
    <w:rsid w:val="0058604D"/>
    <w:rsid w:val="005D7E54"/>
    <w:rsid w:val="00684C30"/>
    <w:rsid w:val="006B72B8"/>
    <w:rsid w:val="006D3F81"/>
    <w:rsid w:val="006E5E43"/>
    <w:rsid w:val="00706569"/>
    <w:rsid w:val="00732BAC"/>
    <w:rsid w:val="007E3155"/>
    <w:rsid w:val="0084385F"/>
    <w:rsid w:val="008771F7"/>
    <w:rsid w:val="0088252E"/>
    <w:rsid w:val="00882DAE"/>
    <w:rsid w:val="008C2FB6"/>
    <w:rsid w:val="008E7982"/>
    <w:rsid w:val="00942A47"/>
    <w:rsid w:val="009808B6"/>
    <w:rsid w:val="0099375E"/>
    <w:rsid w:val="009E6B58"/>
    <w:rsid w:val="00AB661A"/>
    <w:rsid w:val="00AF3DB4"/>
    <w:rsid w:val="00B445C2"/>
    <w:rsid w:val="00B7069E"/>
    <w:rsid w:val="00B70821"/>
    <w:rsid w:val="00B71D26"/>
    <w:rsid w:val="00B82202"/>
    <w:rsid w:val="00C0597A"/>
    <w:rsid w:val="00C27696"/>
    <w:rsid w:val="00C60BF6"/>
    <w:rsid w:val="00C85CA8"/>
    <w:rsid w:val="00CF7B2B"/>
    <w:rsid w:val="00E00CFE"/>
    <w:rsid w:val="00E23AEC"/>
    <w:rsid w:val="00E70765"/>
    <w:rsid w:val="00E717DA"/>
    <w:rsid w:val="00E957D5"/>
    <w:rsid w:val="00F15E45"/>
    <w:rsid w:val="00FA0636"/>
    <w:rsid w:val="00FD4F12"/>
    <w:rsid w:val="00FE5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CEC6"/>
  <w15:docId w15:val="{59CF008D-DAB2-4AC0-8D92-EDC07BF1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Lettered">
    <w:name w:val="Lettered"/>
    <w:pPr>
      <w:numPr>
        <w:numId w:val="1"/>
      </w:numPr>
    </w:p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color w:val="000000"/>
      <w:u w:val="single" w:color="0000FF"/>
    </w:rPr>
  </w:style>
  <w:style w:type="numbering" w:customStyle="1" w:styleId="ImportedStyle1">
    <w:name w:val="Imported Style 1"/>
    <w:pPr>
      <w:numPr>
        <w:numId w:val="4"/>
      </w:numPr>
    </w:pPr>
  </w:style>
  <w:style w:type="character" w:customStyle="1" w:styleId="Hyperlink1">
    <w:name w:val="Hyperlink.1"/>
    <w:basedOn w:val="Link"/>
    <w:rPr>
      <w:color w:val="000000"/>
      <w:u w:val="single" w:color="000000"/>
    </w:rPr>
  </w:style>
  <w:style w:type="numbering" w:customStyle="1" w:styleId="Numbered">
    <w:name w:val="Numbered"/>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4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13"/>
    <w:rPr>
      <w:rFonts w:ascii="Segoe UI" w:hAnsi="Segoe UI" w:cs="Segoe UI"/>
      <w:sz w:val="18"/>
      <w:szCs w:val="18"/>
      <w:lang w:val="en-US" w:eastAsia="en-US"/>
    </w:rPr>
  </w:style>
  <w:style w:type="character" w:customStyle="1" w:styleId="UnresolvedMention">
    <w:name w:val="Unresolved Mention"/>
    <w:basedOn w:val="DefaultParagraphFont"/>
    <w:uiPriority w:val="99"/>
    <w:semiHidden/>
    <w:unhideWhenUsed/>
    <w:rsid w:val="009E6B5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D3F81"/>
    <w:rPr>
      <w:b/>
      <w:bCs/>
    </w:rPr>
  </w:style>
  <w:style w:type="character" w:customStyle="1" w:styleId="CommentSubjectChar">
    <w:name w:val="Comment Subject Char"/>
    <w:basedOn w:val="CommentTextChar"/>
    <w:link w:val="CommentSubject"/>
    <w:uiPriority w:val="99"/>
    <w:semiHidden/>
    <w:rsid w:val="006D3F8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saclatgale.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dvi.gov.lv" TargetMode="External"/><Relationship Id="rId5" Type="http://schemas.openxmlformats.org/officeDocument/2006/relationships/webSettings" Target="webSettings.xml"/><Relationship Id="rId10" Type="http://schemas.openxmlformats.org/officeDocument/2006/relationships/hyperlink" Target="https://www.facebook.com/ptacgovlv/" TargetMode="External"/><Relationship Id="rId4" Type="http://schemas.openxmlformats.org/officeDocument/2006/relationships/settings" Target="settings.xml"/><Relationship Id="rId9" Type="http://schemas.openxmlformats.org/officeDocument/2006/relationships/hyperlink" Target="mailto:gita.vegnere@vsaclatgale.gov.lv" TargetMode="External"/><Relationship Id="rId14" Type="http://schemas.microsoft.com/office/2016/09/relationships/commentsIds" Target="commentsId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A2352-DF66-431C-AA56-72487147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Kalvis Krumins | TGS BALTIC</dc:creator>
  <cp:lastModifiedBy>Valdis Vegners</cp:lastModifiedBy>
  <cp:revision>6</cp:revision>
  <dcterms:created xsi:type="dcterms:W3CDTF">2021-11-12T14:00:00Z</dcterms:created>
  <dcterms:modified xsi:type="dcterms:W3CDTF">2023-01-26T09:27:00Z</dcterms:modified>
</cp:coreProperties>
</file>