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94" w:rsidRPr="00911194" w:rsidRDefault="006E156E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8526E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16142D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911194"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</w:t>
      </w:r>
      <w:r w:rsidR="00A37930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ējums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27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4076"/>
        <w:gridCol w:w="2277"/>
        <w:gridCol w:w="3580"/>
      </w:tblGrid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Ekonomiskās klasifikācijas kods (EKK)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Koda nosaukums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161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16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plānotais finansējums (EUR)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1614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 w:rsidR="0034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161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gada rezultatīvais rādītājs "Amata vietu skaits institūcijā" vidēji gadā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18000 - 21700;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Resursi izdevumu segšanai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AB67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</w:t>
            </w:r>
            <w:r w:rsidR="00AB6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909 476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3445DB" w:rsidP="003E57FF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628</w:t>
            </w: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21300; 21400; 22100 - 22300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Ieņēmumi no maksas pak. u.c. pašu ieņēmumi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3445DB" w:rsidP="00AB67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AB672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619 647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37930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170000;18000;19000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Transferti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Default="00A37930" w:rsidP="00A379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7930" w:rsidRPr="00911194" w:rsidRDefault="00A37930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21700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B672A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9 289 829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21710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kārtībā sadalāmā dotācija no vispārējiem ieņēmumiem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B672A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9 289 829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B672A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10 909 476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1000 - 4000; 6000 - 7000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Uzturēšanas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B672A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10 793 123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1000 - 2000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Kārtējie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B672A" w:rsidP="003E57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10 391 879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B672A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8 259 283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Atalgojums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B672A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6 614 864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devēja VSAOI, soc. rakstura pabalsti, kompensācijas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B672A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1 644 419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B672A" w:rsidP="00C852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2 132 596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3000; 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AB672A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401 244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6239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B672A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169 200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pabalsti, 6296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AB672A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232 044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5000; 9000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5000</w:t>
            </w: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C8526E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11194" w:rsidRPr="00911194" w:rsidTr="003445D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Finansiālā bilance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3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911194" w:rsidRPr="00911194" w:rsidRDefault="00911194" w:rsidP="0091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 20</w:t>
      </w:r>
      <w:r w:rsidR="00C8526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C76E9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gadā liel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ākās izmaksu pozīcijas sastāda V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al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sts sociālās aprūp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s centr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klientu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ēdināšana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medikamentiem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higiēnas precēm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kurināmā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iegād</w:t>
      </w:r>
      <w:r w:rsidR="007B2E82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9B7228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izdevumi par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komunālajiem pakalpojumiem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ēku uzturēšanu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plānotie 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telpu remont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darbi filiālē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A379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pašu spēkiem</w:t>
      </w:r>
      <w:r w:rsidR="00B62B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C24C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Pamatkapitāla palielināšanai tiks iegādāti āra trenažieri,profesionālā sadzīves tehnika, apkures veida maiņa no gāzes uz kokskaidu granulām; katla uzstādīšana,granulu tvertnes izbūve.</w:t>
      </w:r>
    </w:p>
    <w:p w:rsidR="00911194" w:rsidRPr="00911194" w:rsidRDefault="00911194" w:rsidP="00836A5A">
      <w:pPr>
        <w:spacing w:before="100" w:beforeAutospacing="1" w:after="100" w:afterAutospacing="1" w:line="240" w:lineRule="auto"/>
        <w:ind w:right="-19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Tiks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organizētas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brīvā laika aktivitātes klientiem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dažādi kultūras pasākumi (koncerti, teātru izrādes, viesošanās citos sociālās aprūpes centros, skolās, kultūras centros) un sporta pasākumi. Brīvā laika pilnveidošanai būs iespējams piedalīties dažādos interešu pulciņos – galdniecība/kokapstrāde, vides labiekārtošana, lau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ksaimniecība,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mājturība, rokdarbi, vizuālā māksla, mūzika, spo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rts.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Turpināsies arī </w:t>
      </w:r>
      <w:r w:rsidRPr="009111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tradicionālie pasākumi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gadskārtu ieražu svētki, ikmēneša klientu dzimšanas 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>dienu svinības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E15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u.c.</w:t>
      </w:r>
    </w:p>
    <w:p w:rsidR="007B0913" w:rsidRDefault="007B0913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:rsidR="00911194" w:rsidRPr="00911194" w:rsidRDefault="00911194" w:rsidP="00B62B5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VSAC "</w:t>
      </w:r>
      <w:r w:rsidR="008C7DE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20</w:t>
      </w:r>
      <w:r w:rsidR="00C02BD8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C76E9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gada finansējuma izmaiņas salīdzinājumā ar 20</w:t>
      </w:r>
      <w:r w:rsidR="000C24C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C76E9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1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gadu</w:t>
      </w:r>
      <w:r w:rsidR="00B62B52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(EUR)</w:t>
      </w:r>
      <w:r w:rsidR="003E57FF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</w:t>
      </w:r>
    </w:p>
    <w:tbl>
      <w:tblPr>
        <w:tblW w:w="136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268"/>
        <w:gridCol w:w="2976"/>
        <w:gridCol w:w="2268"/>
      </w:tblGrid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Finansiālie rādītāji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1909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190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  <w:r w:rsidR="00190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plāns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1909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190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plāns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33234B" w:rsidRPr="00911194" w:rsidRDefault="0033234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Resur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si izdevumu segšanai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87C9A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10 104 216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3D2F5E" w:rsidRDefault="001909A6" w:rsidP="00F75563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2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909 476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F75563" w:rsidRDefault="003D2F5E" w:rsidP="003D2F5E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75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+ 805 260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Ieņēmumi no maksas pakalpojumiem un citi pašu ieņēmumi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87C9A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1 518 164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1909A6" w:rsidP="00F755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1 619 647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D2F5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3D2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101 483</w:t>
            </w:r>
          </w:p>
        </w:tc>
      </w:tr>
      <w:tr w:rsidR="0033234B" w:rsidRPr="00911194" w:rsidTr="0033234B">
        <w:trPr>
          <w:trHeight w:val="405"/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Dotācija no vispārējiem ieņēmumiem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75563" w:rsidRDefault="00DE02CD" w:rsidP="00DE02CD">
            <w:pPr>
              <w:pStyle w:val="ListParagraph"/>
              <w:spacing w:before="100" w:beforeAutospacing="1" w:after="100" w:afterAutospacing="1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 </w:t>
            </w:r>
            <w:r w:rsidR="00387C9A" w:rsidRPr="00F755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586 052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3D2F5E" w:rsidRDefault="00F75563" w:rsidP="00F75563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9 </w:t>
            </w:r>
            <w:r w:rsidR="001909A6" w:rsidRPr="003D2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289 829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CC2B64" w:rsidRDefault="003D2F5E" w:rsidP="003D2F5E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+ 703 777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Izdevumi - kopā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911194" w:rsidRDefault="0033234B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</w:t>
            </w:r>
            <w:r w:rsidR="00387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104 216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832DE" w:rsidRDefault="001909A6" w:rsidP="00F75563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909 476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234B" w:rsidRPr="00F75563" w:rsidRDefault="003D2F5E" w:rsidP="003D2F5E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75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+ 805 260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387C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543 800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1909A6" w:rsidP="00F755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8 259 283</w:t>
            </w:r>
            <w:r w:rsidR="003323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D2F5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3D2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715 483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33234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87C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097 230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1909A6" w:rsidP="00F75563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2 132 596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3D2F5E" w:rsidP="003D2F5E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+ 35 366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87C9A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346 833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1909A6" w:rsidP="00F755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401 244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CC2B64" w:rsidRDefault="0033234B" w:rsidP="003D2F5E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+ </w:t>
            </w:r>
            <w:r w:rsidR="003D2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54 411</w:t>
            </w:r>
          </w:p>
        </w:tc>
      </w:tr>
      <w:tr w:rsidR="0033234B" w:rsidRPr="00911194" w:rsidTr="0033234B">
        <w:trPr>
          <w:tblCellSpacing w:w="0" w:type="dxa"/>
          <w:jc w:val="center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33234B" w:rsidP="00DD1D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Kapitālie izdevumi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911194" w:rsidRDefault="0084112C" w:rsidP="00DE02C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DD1D79" w:rsidRDefault="0033234B" w:rsidP="00F75563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116 353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34B" w:rsidRPr="00DD1D79" w:rsidRDefault="0033234B" w:rsidP="0084112C">
            <w:pPr>
              <w:pStyle w:val="ListParagraph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    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A5A27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572000" cy="2743200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90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gada VSAC „</w:t>
      </w:r>
      <w:r w:rsidR="008B1D77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resursi pamatbudžeta izdevumu segšanai sastāda </w:t>
      </w:r>
      <w:r w:rsidR="00384228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 909 476</w:t>
      </w:r>
      <w:r w:rsidR="003A5A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to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dotācija no vispārējiem ieņēmumiem 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9 289 829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maksa par personu uzturēšanos sociālās aprūpes iestādēs (klientu pensijas) 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1 551 120</w:t>
      </w:r>
      <w:r w:rsidR="00836A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EUR. 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Pārējie ieņēmumi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68 527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EUR) ir ieņēmumi par nomu, komunālajiem pakalpojumiem un darbinieku ēdināšanu.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D4E80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  </w:t>
      </w:r>
      <w:r w:rsidR="0021622C" w:rsidRPr="0021622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524375" cy="3000376"/>
            <wp:effectExtent l="0" t="0" r="9525" b="9525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gadā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VSAC „</w:t>
      </w:r>
      <w:r w:rsidR="00A47C0B">
        <w:rPr>
          <w:rFonts w:ascii="Times New Roman" w:eastAsia="Times New Roman" w:hAnsi="Times New Roman" w:cs="Times New Roman"/>
          <w:sz w:val="24"/>
          <w:szCs w:val="24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plānotie pamatbudžeta izdevumi sastāda 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10 909 476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EUR, to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skaitā izdevumi atlīdzībai (atalgojums un valsts sociālās apdrošināšanas obligātās iemaksas) 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8 259 283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</w:t>
      </w:r>
      <w:r w:rsidR="007555D2"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izdevumi precēm un pakalpojumiem 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klientu aprūpes nodrošināšanai </w:t>
      </w:r>
      <w:r w:rsidR="00F1327C">
        <w:rPr>
          <w:rFonts w:ascii="Times New Roman" w:eastAsia="Times New Roman" w:hAnsi="Times New Roman" w:cs="Times New Roman"/>
          <w:sz w:val="24"/>
          <w:szCs w:val="24"/>
          <w:lang w:eastAsia="lv-LV"/>
        </w:rPr>
        <w:t>2 132 596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maksājumi ilgstošas sociālās aprūpes iestādē dzīvojošai personai personīgajiem izdevumiem (sociālie pabalsti) </w:t>
      </w:r>
      <w:r w:rsidR="008A630A">
        <w:rPr>
          <w:rFonts w:ascii="Times New Roman" w:eastAsia="Times New Roman" w:hAnsi="Times New Roman" w:cs="Times New Roman"/>
          <w:sz w:val="24"/>
          <w:szCs w:val="24"/>
          <w:lang w:eastAsia="lv-LV"/>
        </w:rPr>
        <w:t>401 244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EUR, kā arī </w:t>
      </w:r>
      <w:r w:rsid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kapitālie izdevumi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706F3">
        <w:rPr>
          <w:rFonts w:ascii="Times New Roman" w:eastAsia="Times New Roman" w:hAnsi="Times New Roman" w:cs="Times New Roman"/>
          <w:sz w:val="24"/>
          <w:szCs w:val="24"/>
          <w:lang w:eastAsia="lv-LV"/>
        </w:rPr>
        <w:t>116 353</w:t>
      </w:r>
      <w:r w:rsidRPr="009111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EUR.</w:t>
      </w:r>
    </w:p>
    <w:p w:rsidR="00B62B52" w:rsidRDefault="00B62B52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555D2" w:rsidRPr="00911194" w:rsidRDefault="007555D2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lastRenderedPageBreak/>
        <w:t>VSAC "</w:t>
      </w:r>
      <w:r w:rsidR="00A47C0B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Latgale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 plānotais rezultatīvais rādītājs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"Finansētais vietu skaits institūcijā" 20</w:t>
      </w:r>
      <w:r w:rsidR="000706F3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="008A630A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2</w:t>
      </w:r>
      <w:r w:rsidRPr="0091119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. gadam</w:t>
      </w:r>
    </w:p>
    <w:p w:rsidR="00911194" w:rsidRPr="00911194" w:rsidRDefault="00911194" w:rsidP="00911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5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3132"/>
        <w:gridCol w:w="36"/>
        <w:gridCol w:w="3132"/>
        <w:gridCol w:w="964"/>
      </w:tblGrid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8A6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384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8A6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Rezultatīvais rādītājs ar 01.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.20</w:t>
            </w:r>
            <w:r w:rsidR="00070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8A63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Izmaiņas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A47C0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VSAC 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Latgale</w:t>
            </w:r>
            <w:r w:rsidRPr="00911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8A630A" w:rsidP="00597B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8A630A" w:rsidP="003B6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CDE9"/>
            <w:vAlign w:val="center"/>
            <w:hideMark/>
          </w:tcPr>
          <w:p w:rsidR="000E528B" w:rsidRPr="00911194" w:rsidRDefault="000E528B" w:rsidP="003B66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Kalkūni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B6672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E57CBB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B6672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Kalupe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706F3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Krastiņi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384228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702F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8A6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="008A630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Litene</w:t>
            </w: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0E528B" w:rsidRPr="00911194" w:rsidTr="000E528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0E528B" w:rsidP="00E44121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111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Mēmele </w:t>
            </w:r>
            <w:r w:rsidR="00CE07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A32C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28B" w:rsidRPr="00911194" w:rsidRDefault="000E528B" w:rsidP="009111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8A630A" w:rsidP="009111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528B" w:rsidRPr="00911194" w:rsidRDefault="00A9658F" w:rsidP="00486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</w:tbl>
    <w:p w:rsidR="00091CD7" w:rsidRDefault="00091CD7"/>
    <w:p w:rsidR="00E774D0" w:rsidRDefault="00E774D0"/>
    <w:p w:rsidR="00E774D0" w:rsidRPr="007555D2" w:rsidRDefault="00E774D0" w:rsidP="00755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555D2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Finansists V. Ādama</w:t>
      </w:r>
      <w:bookmarkStart w:id="0" w:name="_GoBack"/>
      <w:bookmarkEnd w:id="0"/>
    </w:p>
    <w:sectPr w:rsidR="00E774D0" w:rsidRPr="007555D2" w:rsidSect="006967E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637C"/>
    <w:multiLevelType w:val="hybridMultilevel"/>
    <w:tmpl w:val="49A00886"/>
    <w:lvl w:ilvl="0" w:tplc="0456CB3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76E79"/>
    <w:multiLevelType w:val="hybridMultilevel"/>
    <w:tmpl w:val="4D3AFE9E"/>
    <w:lvl w:ilvl="0" w:tplc="CFBAD1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A9D"/>
    <w:multiLevelType w:val="hybridMultilevel"/>
    <w:tmpl w:val="F348C4DE"/>
    <w:lvl w:ilvl="0" w:tplc="70B8E072">
      <w:start w:val="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6744"/>
    <w:multiLevelType w:val="hybridMultilevel"/>
    <w:tmpl w:val="3B3495CC"/>
    <w:lvl w:ilvl="0" w:tplc="056C7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7284"/>
    <w:multiLevelType w:val="hybridMultilevel"/>
    <w:tmpl w:val="359AE182"/>
    <w:lvl w:ilvl="0" w:tplc="F1C482FA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51A27"/>
    <w:multiLevelType w:val="hybridMultilevel"/>
    <w:tmpl w:val="176E2842"/>
    <w:lvl w:ilvl="0" w:tplc="E3E2E83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E118B0"/>
    <w:multiLevelType w:val="hybridMultilevel"/>
    <w:tmpl w:val="6108FAE0"/>
    <w:lvl w:ilvl="0" w:tplc="33D4DC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D3BF3"/>
    <w:multiLevelType w:val="hybridMultilevel"/>
    <w:tmpl w:val="70CA5D70"/>
    <w:lvl w:ilvl="0" w:tplc="01E2B92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B0A3C"/>
    <w:multiLevelType w:val="hybridMultilevel"/>
    <w:tmpl w:val="4CC6C3DE"/>
    <w:lvl w:ilvl="0" w:tplc="34A4DF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167BB"/>
    <w:multiLevelType w:val="hybridMultilevel"/>
    <w:tmpl w:val="87F08D28"/>
    <w:lvl w:ilvl="0" w:tplc="253E34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87E15"/>
    <w:multiLevelType w:val="hybridMultilevel"/>
    <w:tmpl w:val="8D6284B2"/>
    <w:lvl w:ilvl="0" w:tplc="6F3CDAD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726FF"/>
    <w:multiLevelType w:val="hybridMultilevel"/>
    <w:tmpl w:val="1B0E5D44"/>
    <w:lvl w:ilvl="0" w:tplc="7A78EA1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910238"/>
    <w:multiLevelType w:val="hybridMultilevel"/>
    <w:tmpl w:val="CDE43272"/>
    <w:lvl w:ilvl="0" w:tplc="5FDAB5AA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8"/>
  </w:num>
  <w:num w:numId="5">
    <w:abstractNumId w:val="0"/>
  </w:num>
  <w:num w:numId="6">
    <w:abstractNumId w:val="1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94"/>
    <w:rsid w:val="000306FF"/>
    <w:rsid w:val="000706F3"/>
    <w:rsid w:val="00091CD7"/>
    <w:rsid w:val="000C24C2"/>
    <w:rsid w:val="000D4BFE"/>
    <w:rsid w:val="000E528B"/>
    <w:rsid w:val="0010170F"/>
    <w:rsid w:val="00135870"/>
    <w:rsid w:val="001420A5"/>
    <w:rsid w:val="0016142D"/>
    <w:rsid w:val="001909A6"/>
    <w:rsid w:val="001E091B"/>
    <w:rsid w:val="0021622C"/>
    <w:rsid w:val="0022188F"/>
    <w:rsid w:val="002314A7"/>
    <w:rsid w:val="002B01E0"/>
    <w:rsid w:val="002F2722"/>
    <w:rsid w:val="00317230"/>
    <w:rsid w:val="0033234B"/>
    <w:rsid w:val="003445DB"/>
    <w:rsid w:val="003825E8"/>
    <w:rsid w:val="00384228"/>
    <w:rsid w:val="00387C9A"/>
    <w:rsid w:val="003A5A27"/>
    <w:rsid w:val="003B6672"/>
    <w:rsid w:val="003D2F5E"/>
    <w:rsid w:val="003E57FF"/>
    <w:rsid w:val="00411A8C"/>
    <w:rsid w:val="004272FE"/>
    <w:rsid w:val="00447FE3"/>
    <w:rsid w:val="00486AE2"/>
    <w:rsid w:val="004900D2"/>
    <w:rsid w:val="005930A0"/>
    <w:rsid w:val="00597BAA"/>
    <w:rsid w:val="005A0B44"/>
    <w:rsid w:val="005F43BE"/>
    <w:rsid w:val="00616F6A"/>
    <w:rsid w:val="006858CC"/>
    <w:rsid w:val="006967E4"/>
    <w:rsid w:val="006E156E"/>
    <w:rsid w:val="00702FE1"/>
    <w:rsid w:val="00737A44"/>
    <w:rsid w:val="007555D2"/>
    <w:rsid w:val="00757701"/>
    <w:rsid w:val="0078307C"/>
    <w:rsid w:val="007A4CA3"/>
    <w:rsid w:val="007B0913"/>
    <w:rsid w:val="007B2E82"/>
    <w:rsid w:val="007E7706"/>
    <w:rsid w:val="00836A5A"/>
    <w:rsid w:val="0084112C"/>
    <w:rsid w:val="008A630A"/>
    <w:rsid w:val="008B1D77"/>
    <w:rsid w:val="008C7DE2"/>
    <w:rsid w:val="00911194"/>
    <w:rsid w:val="00915B89"/>
    <w:rsid w:val="0092016D"/>
    <w:rsid w:val="00923A66"/>
    <w:rsid w:val="009402CB"/>
    <w:rsid w:val="009B7228"/>
    <w:rsid w:val="00A15B3C"/>
    <w:rsid w:val="00A32C9D"/>
    <w:rsid w:val="00A37930"/>
    <w:rsid w:val="00A47C0B"/>
    <w:rsid w:val="00A9658F"/>
    <w:rsid w:val="00AB672A"/>
    <w:rsid w:val="00AC7BE5"/>
    <w:rsid w:val="00B05F89"/>
    <w:rsid w:val="00B27BBD"/>
    <w:rsid w:val="00B62B52"/>
    <w:rsid w:val="00BA397C"/>
    <w:rsid w:val="00C02BD8"/>
    <w:rsid w:val="00C149F9"/>
    <w:rsid w:val="00C76E93"/>
    <w:rsid w:val="00C8526E"/>
    <w:rsid w:val="00CC2B64"/>
    <w:rsid w:val="00CD4E80"/>
    <w:rsid w:val="00CD67AE"/>
    <w:rsid w:val="00CE07AA"/>
    <w:rsid w:val="00D77814"/>
    <w:rsid w:val="00DA1F89"/>
    <w:rsid w:val="00DB2A94"/>
    <w:rsid w:val="00DD1D79"/>
    <w:rsid w:val="00DE02CD"/>
    <w:rsid w:val="00E44121"/>
    <w:rsid w:val="00E57CBB"/>
    <w:rsid w:val="00E774D0"/>
    <w:rsid w:val="00EA3105"/>
    <w:rsid w:val="00F1327C"/>
    <w:rsid w:val="00F56A9D"/>
    <w:rsid w:val="00F75563"/>
    <w:rsid w:val="00F832DE"/>
    <w:rsid w:val="00FC0DC2"/>
    <w:rsid w:val="00FC3AE1"/>
    <w:rsid w:val="00FD2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BD9D68-DD38-4D02-BC79-6134DAB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My%20Documents\Downloads\Gra&#772;mat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t" anchorCtr="0"/>
          <a:lstStyle/>
          <a:p>
            <a:pPr>
              <a:defRPr/>
            </a:pPr>
            <a:r>
              <a:rPr lang="lv-LV" sz="1400"/>
              <a:t>2022. gada ieņēmumu struktūra</a:t>
            </a:r>
            <a:endParaRPr lang="en-US" sz="1400"/>
          </a:p>
        </c:rich>
      </c:tx>
      <c:layout>
        <c:manualLayout>
          <c:xMode val="edge"/>
          <c:yMode val="edge"/>
          <c:x val="0.16027077865266837"/>
          <c:y val="1.851851851851854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5555555555808E-2"/>
          <c:y val="0.3331452318460193"/>
          <c:w val="0.68333333333333379"/>
          <c:h val="0.56097805482648078"/>
        </c:manualLayout>
      </c:layout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fld id="{3EC9E8AA-8C95-47BF-9F03-24FE04A77100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14 %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DB3A2F8-709E-4564-9B82-52AE7742B7E5}" type="CATEGORYNAME">
                      <a:rPr lang="lv-LV"/>
                      <a:pPr/>
                      <a:t>[CATEGORY NAME]</a:t>
                    </a:fld>
                    <a:r>
                      <a:rPr lang="lv-LV" baseline="0"/>
                      <a:t>
1 %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671-49A5-A8CE-2021AE118E4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D463B4DB-E2D8-451B-B24F-7EF28D46D70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85 %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671-49A5-A8CE-2021AE118E4A}"/>
            </c:ext>
          </c:extLst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Lapa1!$A$3:$A$5</c:f>
              <c:strCache>
                <c:ptCount val="3"/>
                <c:pt idx="0">
                  <c:v>Uzturēšanās maksa
(pensija)</c:v>
                </c:pt>
                <c:pt idx="1">
                  <c:v>Citi ieņēmumi</c:v>
                </c:pt>
                <c:pt idx="2">
                  <c:v>Dotācijas</c:v>
                </c:pt>
              </c:strCache>
            </c:strRef>
          </c:cat>
          <c:val>
            <c:numRef>
              <c:f>Lapa1!$C$3:$C$5</c:f>
              <c:numCache>
                <c:formatCode>0</c:formatCode>
                <c:ptCount val="3"/>
                <c:pt idx="0">
                  <c:v>17.234625340324669</c:v>
                </c:pt>
                <c:pt idx="1">
                  <c:v>2.1376475438735274</c:v>
                </c:pt>
                <c:pt idx="2">
                  <c:v>80.627727115801676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71-49A5-A8CE-2021AE118E4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v-LV"/>
              <a:t>2022. gada izdevumu struktūra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fld id="{C3945A29-DBAA-487D-AC93-1951A0650E6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75 %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312-4539-9622-83E5AF19AAC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48AC858-3F3D-4516-9A8E-781200C751D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C4EDB66-5438-4A18-8088-937EA60647F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21 %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312-4539-9622-83E5AF19AAC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33006260533222936"/>
                  <c:y val="7.264622833938150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312-4539-9622-83E5AF19AAC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Lapa2!$A$3:$A$6</c:f>
              <c:strCache>
                <c:ptCount val="4"/>
                <c:pt idx="0">
                  <c:v>Atlīdzība</c:v>
                </c:pt>
                <c:pt idx="1">
                  <c:v>Kapitālie izdevumi</c:v>
                </c:pt>
                <c:pt idx="2">
                  <c:v>Preces un pakalpojumi</c:v>
                </c:pt>
                <c:pt idx="3">
                  <c:v>Sociālie pakalpojumi</c:v>
                </c:pt>
              </c:strCache>
            </c:strRef>
          </c:cat>
          <c:val>
            <c:numRef>
              <c:f>Lapa2!$B$3:$B$6</c:f>
              <c:numCache>
                <c:formatCode>General</c:formatCode>
                <c:ptCount val="4"/>
                <c:pt idx="0">
                  <c:v>5020697</c:v>
                </c:pt>
                <c:pt idx="1">
                  <c:v>162669</c:v>
                </c:pt>
                <c:pt idx="2">
                  <c:v>2233158</c:v>
                </c:pt>
                <c:pt idx="3">
                  <c:v>218832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312-4539-9622-83E5AF19AAC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Ādama</dc:creator>
  <cp:lastModifiedBy>Veneranda Adama</cp:lastModifiedBy>
  <cp:revision>16</cp:revision>
  <dcterms:created xsi:type="dcterms:W3CDTF">2021-12-29T07:17:00Z</dcterms:created>
  <dcterms:modified xsi:type="dcterms:W3CDTF">2021-12-29T07:59:00Z</dcterms:modified>
</cp:coreProperties>
</file>