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94" w:rsidRPr="00911194" w:rsidRDefault="006E156E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201</w:t>
      </w:r>
      <w:r w:rsidR="004F485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8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finansējums un rezultatīv</w:t>
      </w:r>
      <w:r w:rsidR="007E05B8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ie rādītāji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"Amata vietu skaits institūcijā"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39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3842"/>
        <w:gridCol w:w="2679"/>
        <w:gridCol w:w="4550"/>
        <w:gridCol w:w="36"/>
        <w:gridCol w:w="36"/>
        <w:gridCol w:w="36"/>
        <w:gridCol w:w="36"/>
      </w:tblGrid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Ekonomiskās klasifikācijas kods (EKK)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Koda nosaukums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4F4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</w:t>
            </w:r>
            <w:r w:rsidR="004F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plānotais finansējums (EUR)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4F4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</w:t>
            </w:r>
            <w:r w:rsidR="004F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rezultatīvais rādītājs "Amata vietu skaits institūcijā" vidēji gadā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3E5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3E5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3E5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3E57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18000 - 21700; 22100 - 22300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Resursi izdevumu segšanai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4F48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="004F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836 050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644.15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Default="00522863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Default="00522863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Default="00522863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Default="00522863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21300; 21400; 22100 - 22300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Ieņēmumi no maksas pak. u.c. pašu ieņēmumi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4F48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F48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490 750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863" w:rsidRDefault="00522863" w:rsidP="00522863">
            <w:pPr>
              <w:rPr>
                <w:b/>
                <w:bCs/>
                <w:sz w:val="14"/>
                <w:szCs w:val="14"/>
              </w:rPr>
            </w:pPr>
          </w:p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Valsts budžeta iestāžu saņemtie transferti no pašvaldībām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863" w:rsidRDefault="004F485B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4F485B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6 338 050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4F485B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6 338 050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4F485B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7 836 050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1000 - 4000; 6000 - 7000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Uzturēšanas izdevumi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4F485B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7 706 840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Kārtējie izdevumi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4F485B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7 493 008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4F485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5 408 282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Atalgojums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4F485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4 354 509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devēja VSAOI, soc. rakstura pabalsti, kompensācijas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4F485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1 053 773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4F485B" w:rsidP="005228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2 084 726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3000; 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5228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213 832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4F485B" w:rsidP="005228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73 147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4F485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140 685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5000; 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4F485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129 210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4F485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129 210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863" w:rsidRPr="00911194" w:rsidTr="005228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Finansiālā bilance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522863" w:rsidRPr="00911194" w:rsidRDefault="00522863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201</w:t>
      </w:r>
      <w:r w:rsidR="003E1FC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gadā lielākās izmaksu pozīcijas sastāda val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sts sociālās aprūpēs centrā „Latgale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esošo klientu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medikamentiem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higiēnas precēm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kurināmā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iegādi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komunālajiem pakalpojumiem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ēku uzturēšanu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plānotie 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telpu remont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darbi filiālē</w:t>
      </w:r>
      <w:r w:rsidR="003E1FC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Tiks iegādātas </w:t>
      </w:r>
      <w:r w:rsidRPr="00CD67A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mēbeles, el</w:t>
      </w:r>
      <w:r w:rsidR="008B1D77" w:rsidRPr="00CD67A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ektrotehnika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836A5A">
      <w:pPr>
        <w:spacing w:before="100" w:beforeAutospacing="1" w:after="100" w:afterAutospacing="1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  Tiks organizētas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brīvā laika aktivitātes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dažādi kultūras pasākumi (koncerti, teātru izrādes, viesošanās citos sociālās aprūpes centros, skolās, kultūras centros) un sporta pasākumi. Brīvā laika pilnveidošanai būs iespējams piedalīties dažādos interešu pulciņos – galdniecība/kokapstrāde, vides labiekārtošana, lau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ksaimniecība,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mājturība, rokdarbi, vizuālā māksla, mūzika, spo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rts.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Turpināsies arī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tradicionālie pasākumi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gadskārtu ieražu svētki, ikmēneša klientu dzimšanas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dienu svinības u.c.</w:t>
      </w:r>
    </w:p>
    <w:p w:rsidR="007B0913" w:rsidRDefault="007B0913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B62B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201</w:t>
      </w:r>
      <w:r w:rsidR="003E1FC6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8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finansējuma izmaiņas salīdzinājumā ar 201</w:t>
      </w:r>
      <w:r w:rsidR="003E1FC6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7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gadu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(EUR)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</w:p>
    <w:tbl>
      <w:tblPr>
        <w:tblW w:w="131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268"/>
        <w:gridCol w:w="1842"/>
        <w:gridCol w:w="50"/>
        <w:gridCol w:w="2900"/>
      </w:tblGrid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Finansiālie rādītāji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11BB0" w:rsidRPr="00911194" w:rsidRDefault="00011BB0" w:rsidP="003E1F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</w:t>
            </w:r>
            <w:r w:rsidR="003E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fakts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11BB0" w:rsidRPr="00911194" w:rsidRDefault="00011BB0" w:rsidP="003E1F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</w:t>
            </w:r>
            <w:r w:rsidR="003E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plāns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DD1D7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 izdevumu segšanai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C724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="00C7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636 472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941EA" w:rsidP="003E1F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="003E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836 050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199 578</w:t>
            </w:r>
          </w:p>
        </w:tc>
      </w:tr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maksas pakalpojumiem un citi pašu ieņēmumi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1 426 905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3E1F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3E1F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490 750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490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63 845</w:t>
            </w:r>
          </w:p>
        </w:tc>
      </w:tr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1BB0" w:rsidRPr="00911194" w:rsidRDefault="00011BB0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Valsts budžeta iestāžu saņemtie transferti no pašvaldībām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1BB0" w:rsidRDefault="00C7249F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5 185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1BB0" w:rsidRDefault="003E1FC6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7 250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1BB0" w:rsidRDefault="00C7249F" w:rsidP="00490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2 065</w:t>
            </w:r>
          </w:p>
        </w:tc>
      </w:tr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6 204 381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2D63C4" w:rsidP="003E1F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3E1F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338 050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133 669</w:t>
            </w:r>
          </w:p>
        </w:tc>
      </w:tr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C724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7 636 472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2D63C4" w:rsidP="003E1F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="003E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836 050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941EA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132 915</w:t>
            </w:r>
          </w:p>
        </w:tc>
      </w:tr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4 114 399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3E1FC6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5 408 282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2D63C4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133 687</w:t>
            </w:r>
          </w:p>
        </w:tc>
      </w:tr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Preces un pakalpojumi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2 118</w:t>
            </w:r>
            <w:r w:rsidR="00E230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E230A3" w:rsidRDefault="00E230A3" w:rsidP="00E230A3">
            <w:pPr>
              <w:pStyle w:val="Sarakstarindkopa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 </w:t>
            </w:r>
            <w:r w:rsidR="003E1FC6" w:rsidRPr="00E230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084 726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E230A3" w:rsidRDefault="00E230A3" w:rsidP="00E230A3">
            <w:pPr>
              <w:pStyle w:val="Sarakstarindkopa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-33 757</w:t>
            </w:r>
          </w:p>
        </w:tc>
      </w:tr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208 570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E230A3" w:rsidRDefault="002D63C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213 832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E230A3" w:rsidP="00DD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5 262</w:t>
            </w:r>
          </w:p>
        </w:tc>
      </w:tr>
      <w:tr w:rsidR="00011BB0" w:rsidRPr="00911194" w:rsidTr="00011BB0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011BB0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911194" w:rsidRDefault="00C7249F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112 484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701CFC" w:rsidRDefault="009067B1" w:rsidP="00DD1D79">
            <w:pPr>
              <w:pStyle w:val="Sarakstarindkop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1C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129 210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B0" w:rsidRPr="00911194" w:rsidRDefault="00011BB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BB0" w:rsidRPr="00DD1D79" w:rsidRDefault="00E230A3" w:rsidP="00E230A3">
            <w:pPr>
              <w:pStyle w:val="Sarakstarindkopa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16 726</w:t>
            </w: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201</w:t>
      </w:r>
      <w:r w:rsid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gadā plānotie izdevumi palielinājušies Atlīdzībai, sakarā ar minimālās mēneša algas pieaugumu 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valstī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no 3</w:t>
      </w:r>
      <w:r w:rsid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 līdz </w:t>
      </w:r>
      <w:r w:rsid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>430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Ieņēmumi no maksas</w:t>
      </w:r>
      <w:r w:rsidR="00CD4E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pakalpojumiem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, kā arī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izdevumi Precēm un pakalpojumiem ir </w:t>
      </w:r>
      <w:r w:rsid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>paliel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inājušies, sakarā ar klientu </w:t>
      </w:r>
      <w:r w:rsid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>pensiju un citu pašu ieņēmumu apjoma paliel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ināšanos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iestādē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B1231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572000" cy="2743200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0" w:name="_GoBack"/>
      <w:bookmarkEnd w:id="0"/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201</w:t>
      </w:r>
      <w:r w:rsid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gada VSAC „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resursi pamatbudžeta izdevumu segšanai sastāda </w:t>
      </w:r>
      <w:r w:rsidR="00E230A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7 836 050</w:t>
      </w:r>
      <w:r w:rsid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tajā skaitā dotācija no vispārējiem ieņēmumiem </w:t>
      </w:r>
      <w:r w:rsid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6 338 050 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EUR, maksa par personu uzturēšanos sociālās aprūpes iestādēs (klientu pensijas) </w:t>
      </w:r>
      <w:r w:rsidR="00313EF8">
        <w:rPr>
          <w:rFonts w:ascii="Times New Roman" w:eastAsia="Times New Roman" w:hAnsi="Times New Roman" w:cs="Times New Roman"/>
          <w:sz w:val="24"/>
          <w:szCs w:val="24"/>
          <w:lang w:eastAsia="lv-LV"/>
        </w:rPr>
        <w:t>1 428 000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Pārējie ieņēmumi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313E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62 750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EUR) ir ieņēmumi par nomu, komunālajiem pakalpojumiem un darbinieku ēdināšanu</w:t>
      </w:r>
      <w:r w:rsidR="00F56A9D">
        <w:rPr>
          <w:rFonts w:ascii="Times New Roman" w:eastAsia="Times New Roman" w:hAnsi="Times New Roman" w:cs="Times New Roman"/>
          <w:sz w:val="24"/>
          <w:szCs w:val="24"/>
          <w:lang w:eastAsia="lv-LV"/>
        </w:rPr>
        <w:t>, maksas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4E80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524375" cy="3000376"/>
            <wp:effectExtent l="0" t="0" r="9525" b="9525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3617C9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gadā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VSAC „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pamatbudžeta izdevumi sastāda </w:t>
      </w:r>
      <w:r w:rsidR="003617C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7 836 050</w:t>
      </w:r>
      <w:r w:rsidR="003617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tajā skaitā izdevumi atlīdzībai (atalgojums un valsts sociālās apdrošināšanas obligātās iemaksas) </w:t>
      </w:r>
      <w:r w:rsidR="00701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5 408 282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EUR, klientu aprūpes nodrošināšanai izdevumi precēm un pakalpojumiem </w:t>
      </w:r>
      <w:r w:rsidR="00701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 </w:t>
      </w:r>
      <w:r w:rsidR="00701CFC" w:rsidRP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>084</w:t>
      </w:r>
      <w:r w:rsidR="00701CFC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701CFC" w:rsidRPr="00E230A3">
        <w:rPr>
          <w:rFonts w:ascii="Times New Roman" w:eastAsia="Times New Roman" w:hAnsi="Times New Roman" w:cs="Times New Roman"/>
          <w:sz w:val="24"/>
          <w:szCs w:val="24"/>
          <w:lang w:eastAsia="lv-LV"/>
        </w:rPr>
        <w:t>726</w:t>
      </w:r>
      <w:r w:rsidR="00701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EUR, maksājumi ilgstošas sociālās aprūpes iestādē dzīvojošai personai personīgajiem izdevumiem (sociālie pabalsti) </w:t>
      </w:r>
      <w:r w:rsidR="00701CFC" w:rsidRPr="00E230A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213 832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kā arī izdevumi kapitālajiem izdevumiem </w:t>
      </w:r>
      <w:r w:rsidR="00701CFC" w:rsidRPr="00701CF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129</w:t>
      </w:r>
      <w:r w:rsidR="00701CF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="00701CFC" w:rsidRPr="00701CF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210</w:t>
      </w:r>
      <w:r w:rsidR="00701CF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EUR.</w:t>
      </w:r>
    </w:p>
    <w:p w:rsidR="00B62B52" w:rsidRPr="00911194" w:rsidRDefault="00B62B5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A47C0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plānotais rezultatīvais rādītājs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"Finansētais vietu skaits institūcijā" 201</w:t>
      </w:r>
      <w:r w:rsidR="00285D8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8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 gadam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3132"/>
        <w:gridCol w:w="36"/>
        <w:gridCol w:w="3132"/>
        <w:gridCol w:w="964"/>
      </w:tblGrid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285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01.01.201</w:t>
            </w:r>
            <w:r w:rsidR="00285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285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.201</w:t>
            </w:r>
            <w:r w:rsidR="00285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VSAC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Latgale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8A29F4" w:rsidP="00436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</w:t>
            </w:r>
            <w:r w:rsidR="00436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285D8E" w:rsidP="000E5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436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</w:t>
            </w:r>
            <w:r w:rsidR="00F01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436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Kalkūni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3665F" w:rsidP="008A2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285D8E" w:rsidP="000E5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F01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F017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Kalupe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3665F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F01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285D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3665F" w:rsidP="00F01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-8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Krastiņi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3665F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F0176E" w:rsidP="00285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285D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436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4366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597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3665F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“Lubāna 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28B" w:rsidRPr="00911194" w:rsidRDefault="0043665F" w:rsidP="008A2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28B" w:rsidRPr="00911194" w:rsidRDefault="00F0176E" w:rsidP="000E5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28B" w:rsidRPr="00911194" w:rsidRDefault="0043665F" w:rsidP="00436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Mēmele 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3665F" w:rsidP="00436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</w:tbl>
    <w:p w:rsidR="00091CD7" w:rsidRDefault="00091CD7"/>
    <w:p w:rsidR="00E774D0" w:rsidRDefault="00E774D0"/>
    <w:p w:rsidR="00E774D0" w:rsidRDefault="00E774D0"/>
    <w:p w:rsidR="00E774D0" w:rsidRDefault="00E774D0"/>
    <w:p w:rsidR="00E774D0" w:rsidRDefault="00E774D0"/>
    <w:p w:rsidR="00E774D0" w:rsidRDefault="00E774D0">
      <w:r>
        <w:lastRenderedPageBreak/>
        <w:t>Finansists V. Ādama</w:t>
      </w:r>
    </w:p>
    <w:sectPr w:rsidR="00E774D0" w:rsidSect="006967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5DA4"/>
    <w:multiLevelType w:val="hybridMultilevel"/>
    <w:tmpl w:val="9F4A4A82"/>
    <w:lvl w:ilvl="0" w:tplc="2ED2AC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2A9D"/>
    <w:multiLevelType w:val="hybridMultilevel"/>
    <w:tmpl w:val="F348C4DE"/>
    <w:lvl w:ilvl="0" w:tplc="70B8E072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F6E4A"/>
    <w:multiLevelType w:val="hybridMultilevel"/>
    <w:tmpl w:val="66486536"/>
    <w:lvl w:ilvl="0" w:tplc="B37643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10238"/>
    <w:multiLevelType w:val="hybridMultilevel"/>
    <w:tmpl w:val="CDE43272"/>
    <w:lvl w:ilvl="0" w:tplc="5FDAB5A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F2A74"/>
    <w:multiLevelType w:val="hybridMultilevel"/>
    <w:tmpl w:val="047A1FE4"/>
    <w:lvl w:ilvl="0" w:tplc="9D343D16">
      <w:start w:val="7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8E1EB6"/>
    <w:multiLevelType w:val="hybridMultilevel"/>
    <w:tmpl w:val="2C8A1B7A"/>
    <w:lvl w:ilvl="0" w:tplc="D2E8AF3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94"/>
    <w:rsid w:val="00011BB0"/>
    <w:rsid w:val="00026FE1"/>
    <w:rsid w:val="000306FF"/>
    <w:rsid w:val="00091CD7"/>
    <w:rsid w:val="000D4BFE"/>
    <w:rsid w:val="000E528B"/>
    <w:rsid w:val="001420A5"/>
    <w:rsid w:val="0021622C"/>
    <w:rsid w:val="00285D8E"/>
    <w:rsid w:val="002D63C4"/>
    <w:rsid w:val="00313EF8"/>
    <w:rsid w:val="003617C9"/>
    <w:rsid w:val="003825E8"/>
    <w:rsid w:val="003E1FC6"/>
    <w:rsid w:val="003E57FF"/>
    <w:rsid w:val="00411172"/>
    <w:rsid w:val="0043665F"/>
    <w:rsid w:val="004900D2"/>
    <w:rsid w:val="004D1A7B"/>
    <w:rsid w:val="004F485B"/>
    <w:rsid w:val="00522863"/>
    <w:rsid w:val="005930A0"/>
    <w:rsid w:val="00597BAA"/>
    <w:rsid w:val="005B1231"/>
    <w:rsid w:val="005B1858"/>
    <w:rsid w:val="005F43BE"/>
    <w:rsid w:val="00616F6A"/>
    <w:rsid w:val="006967E4"/>
    <w:rsid w:val="006E156E"/>
    <w:rsid w:val="00701CFC"/>
    <w:rsid w:val="00702FE1"/>
    <w:rsid w:val="00737A44"/>
    <w:rsid w:val="0078307C"/>
    <w:rsid w:val="007A4CA3"/>
    <w:rsid w:val="007B0913"/>
    <w:rsid w:val="007E05B8"/>
    <w:rsid w:val="007E36C9"/>
    <w:rsid w:val="007E7706"/>
    <w:rsid w:val="00836A5A"/>
    <w:rsid w:val="008A29F4"/>
    <w:rsid w:val="008B1D77"/>
    <w:rsid w:val="008C7DE2"/>
    <w:rsid w:val="009067B1"/>
    <w:rsid w:val="00911194"/>
    <w:rsid w:val="0092016D"/>
    <w:rsid w:val="009402CB"/>
    <w:rsid w:val="009931E7"/>
    <w:rsid w:val="009B7228"/>
    <w:rsid w:val="00A47C0B"/>
    <w:rsid w:val="00AC7BE5"/>
    <w:rsid w:val="00B62B52"/>
    <w:rsid w:val="00BA397C"/>
    <w:rsid w:val="00C54268"/>
    <w:rsid w:val="00C7249F"/>
    <w:rsid w:val="00C941EA"/>
    <w:rsid w:val="00CD4E80"/>
    <w:rsid w:val="00CD67AE"/>
    <w:rsid w:val="00DA1F89"/>
    <w:rsid w:val="00DD1D79"/>
    <w:rsid w:val="00E230A3"/>
    <w:rsid w:val="00E44121"/>
    <w:rsid w:val="00E774D0"/>
    <w:rsid w:val="00EB7769"/>
    <w:rsid w:val="00EF1BB6"/>
    <w:rsid w:val="00F0176E"/>
    <w:rsid w:val="00F56A9D"/>
    <w:rsid w:val="00F63502"/>
    <w:rsid w:val="00FD1C4F"/>
    <w:rsid w:val="00FD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D9D68-DD38-4D02-BC79-6134DAB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02C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1D7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lv-LV" sz="1400"/>
              <a:t>2018. gada ieņēmumu struktūra</a:t>
            </a:r>
            <a:endParaRPr lang="en-US" sz="1400"/>
          </a:p>
        </c:rich>
      </c:tx>
      <c:layout>
        <c:manualLayout>
          <c:xMode val="edge"/>
          <c:yMode val="edge"/>
          <c:x val="0.16027077865266837"/>
          <c:y val="1.851851851851854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808E-2"/>
          <c:y val="0.3331452318460193"/>
          <c:w val="0.68333333333333379"/>
          <c:h val="0.56097805482648078"/>
        </c:manualLayout>
      </c:layout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97698679-63C5-40F7-A07E-4DE64D2AF120}" type="CATEGORYNAME">
                      <a:rPr lang="en-US"/>
                      <a:pPr/>
                      <a:t>[KATEGORIJAS NOSAUKUMS]</a:t>
                    </a:fld>
                    <a:r>
                      <a:rPr lang="en-US" baseline="0"/>
                      <a:t>
18.2 %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DB3A2F8-709E-4564-9B82-52AE7742B7E5}" type="CATEGORYNAME">
                      <a:rPr lang="lv-LV"/>
                      <a:pPr/>
                      <a:t>[KATEGORIJAS NOSAUKUMS]</a:t>
                    </a:fld>
                    <a:r>
                      <a:rPr lang="lv-LV" baseline="0"/>
                      <a:t>
1 %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AD534A4-AD36-40F0-9A51-9F9AC09EB23B}" type="CATEGORYNAME">
                      <a:rPr lang="en-US"/>
                      <a:pPr/>
                      <a:t>[KATEGORIJAS NOSAUKUMS]</a:t>
                    </a:fld>
                    <a:r>
                      <a:rPr lang="en-US" baseline="0"/>
                      <a:t>
80,8 %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v-L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v-LV"/>
              <a:t>2018. gada izdevumu struktūra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0CE81630-AFE4-4FC8-A1D5-24FAD89E0F28}" type="CATEGORYNAME">
                      <a:rPr lang="en-US"/>
                      <a:pPr/>
                      <a:t>[KATEGORIJAS NOSAUKUMS]</a:t>
                    </a:fld>
                    <a:r>
                      <a:rPr lang="en-US" baseline="0"/>
                      <a:t>
69 %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3153861030529079E-2"/>
                  <c:y val="4.5448318960129908E-2"/>
                </c:manualLayout>
              </c:layout>
              <c:tx>
                <c:rich>
                  <a:bodyPr/>
                  <a:lstStyle/>
                  <a:p>
                    <a:fld id="{F8918B1D-4210-484B-99DB-198F89E22C65}" type="CATEGORYNAME">
                      <a:rPr lang="en-US"/>
                      <a:pPr/>
                      <a:t>[KATEGORIJAS NOSAUKUMS]</a:t>
                    </a:fld>
                    <a:r>
                      <a:rPr lang="en-US" baseline="0"/>
                      <a:t>
1,6 %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4D23FF9-E625-4DBC-9AAF-97DD55D57E6F}" type="CATEGORYNAME">
                      <a:rPr lang="en-US"/>
                      <a:pPr/>
                      <a:t>[KATEGORIJAS NOSAUKUMS]</a:t>
                    </a:fld>
                    <a:r>
                      <a:rPr lang="en-US" baseline="0"/>
                      <a:t>
26,6 %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3006260533222936"/>
                  <c:y val="7.2646228339381502E-2"/>
                </c:manualLayout>
              </c:layout>
              <c:tx>
                <c:rich>
                  <a:bodyPr/>
                  <a:lstStyle/>
                  <a:p>
                    <a:fld id="{3FE7AABE-6450-415C-B0CF-02EC62073B0C}" type="CATEGORYNAME">
                      <a:rPr lang="en-US"/>
                      <a:pPr/>
                      <a:t>[KATEGORIJAS NOSAUKUMS]</a:t>
                    </a:fld>
                    <a:r>
                      <a:rPr lang="en-US" baseline="0"/>
                      <a:t>
2.8 %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v-L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Lapa2!$A$3:$A$6</c:f>
              <c:strCache>
                <c:ptCount val="4"/>
                <c:pt idx="0">
                  <c:v>Atlīdzība</c:v>
                </c:pt>
                <c:pt idx="1">
                  <c:v>Kapitālie izdevumi</c:v>
                </c:pt>
                <c:pt idx="2">
                  <c:v>Preces un pakalpojumi</c:v>
                </c:pt>
                <c:pt idx="3">
                  <c:v>Sociālie pakalpojumi</c:v>
                </c:pt>
              </c:strCache>
            </c:strRef>
          </c:cat>
          <c:val>
            <c:numRef>
              <c:f>Lapa2!$B$3:$B$6</c:f>
              <c:numCache>
                <c:formatCode>General</c:formatCode>
                <c:ptCount val="4"/>
                <c:pt idx="0">
                  <c:v>5020697</c:v>
                </c:pt>
                <c:pt idx="1">
                  <c:v>162669</c:v>
                </c:pt>
                <c:pt idx="2">
                  <c:v>2233158</c:v>
                </c:pt>
                <c:pt idx="3">
                  <c:v>218832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2717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Veneranda Ādama</dc:creator>
  <cp:lastModifiedBy>Veneranda Ādama</cp:lastModifiedBy>
  <cp:revision>14</cp:revision>
  <dcterms:created xsi:type="dcterms:W3CDTF">2018-01-17T07:55:00Z</dcterms:created>
  <dcterms:modified xsi:type="dcterms:W3CDTF">2018-01-17T08:56:00Z</dcterms:modified>
</cp:coreProperties>
</file>