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94" w:rsidRPr="00911194" w:rsidRDefault="006E156E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8526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DA150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4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</w:t>
      </w:r>
      <w:r w:rsidR="00A3793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ējums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2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076"/>
        <w:gridCol w:w="2277"/>
        <w:gridCol w:w="3580"/>
      </w:tblGrid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Ekonomiskās klasifikācijas kods (EKK)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Koda nosaukums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DA1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DA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plānotais finansējums (EUR)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DA1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DA1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rezultatīvais rādītājs "Amata vietu skaits institūcijā" vidēji gadā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18000 - 21700;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Resursi izdevumu segšanai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A1503" w:rsidP="00DA15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</w:t>
            </w:r>
            <w:r w:rsidR="00D37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250</w:t>
            </w:r>
            <w:r w:rsidR="00D37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628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21300; 21400;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Ieņēmumi no maksas pak. u.c. pašu ieņēmumi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D371D8" w:rsidP="00DA15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</w:t>
            </w:r>
            <w:r w:rsidR="00DA1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A1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37930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170000;18000;19000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Transferti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Default="00A37930" w:rsidP="00A379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371D8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9 315 794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1D2B15" w:rsidP="001D2B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D37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163</w:t>
            </w:r>
            <w:r w:rsidR="00D37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1D2B15" w:rsidP="001D2B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</w:t>
            </w:r>
            <w:r w:rsidR="00D37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250</w:t>
            </w:r>
            <w:r w:rsidR="00D37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1000 - 4000; 6000 - 7000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Uzturēšanas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371D8" w:rsidP="00DE7C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DE7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DE7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DE7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Kārtējie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D371D8" w:rsidP="00DE7C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DE7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DE7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DE7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659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DE7CA5" w:rsidP="00DE7CA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="00D37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897</w:t>
            </w:r>
            <w:r w:rsidR="00D37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358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Atalgojums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6B6727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D37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306</w:t>
            </w:r>
            <w:r w:rsidR="00D37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582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devēja VSAOI, soc. rakstura pabalsti, kompensācijas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6B6727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D37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590</w:t>
            </w:r>
            <w:r w:rsidR="00D371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D371D8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</w:t>
            </w:r>
            <w:r w:rsidR="006B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B672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301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3000; 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6B6727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519</w:t>
            </w:r>
            <w:r w:rsidR="00D37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6239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701F37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216 984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6296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6B6727" w:rsidP="006B672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302</w:t>
            </w:r>
            <w:r w:rsidR="00701F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5000;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5000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Finansiālā bilance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</w:t>
      </w:r>
      <w:r w:rsidR="00C8526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1A3A8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gadā liel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ākās izmaksu pozīcijas sastāda V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al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sts sociālās aprūp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 centr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klientu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medikamentiem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higiēnas precēm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kurināmā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iegād</w:t>
      </w:r>
      <w:r w:rsidR="007B2E82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komunālajiem pakalpojumiem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ēku uzturēšanu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plānotie 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telpu remont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darbi filiālē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A379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pašu spēkiem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C24C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Pamatkapit</w:t>
      </w:r>
      <w:r w:rsidR="00DA5DFA">
        <w:rPr>
          <w:rFonts w:ascii="Times New Roman" w:eastAsia="Times New Roman" w:hAnsi="Times New Roman" w:cs="Times New Roman"/>
          <w:sz w:val="24"/>
          <w:szCs w:val="24"/>
          <w:lang w:eastAsia="lv-LV"/>
        </w:rPr>
        <w:t>āla palielināšanai tiks iegādāta automašīna 8+1 ar elektrisko rampu invalīdu ratiņiem</w:t>
      </w:r>
      <w:r w:rsidR="001A3A84">
        <w:rPr>
          <w:rFonts w:ascii="Times New Roman" w:eastAsia="Times New Roman" w:hAnsi="Times New Roman" w:cs="Times New Roman"/>
          <w:sz w:val="24"/>
          <w:szCs w:val="24"/>
          <w:lang w:eastAsia="lv-LV"/>
        </w:rPr>
        <w:t>,profesionālā sadzīves tehnika</w:t>
      </w:r>
      <w:r w:rsidR="00F6184F">
        <w:rPr>
          <w:rFonts w:ascii="Times New Roman" w:eastAsia="Times New Roman" w:hAnsi="Times New Roman" w:cs="Times New Roman"/>
          <w:sz w:val="24"/>
          <w:szCs w:val="24"/>
          <w:lang w:eastAsia="lv-LV"/>
        </w:rPr>
        <w:t>, aerators.</w:t>
      </w:r>
    </w:p>
    <w:p w:rsidR="00911194" w:rsidRPr="00911194" w:rsidRDefault="00911194" w:rsidP="00836A5A">
      <w:pPr>
        <w:spacing w:before="100" w:beforeAutospacing="1" w:after="100" w:afterAutospacing="1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Tiks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brīvā laika aktivitātes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dažādi kultūras pasākumi (koncerti, teātru izrādes, viesošanās citos sociālās aprūpes centros, skolās, kultūras centros) un sporta pasākumi. Brīvā laika pilnveidošanai būs iespējams piedalīties dažādos interešu pulciņos – galdniecība/kokapstrāde, vides labiekārtošana, lau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ksaimniecība,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mājturība, rokdarbi, vizuālā māksla, mūzika, spo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rts.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Turpināsies arī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tradicionālie pasākumi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gadskārtu ieražu svētki, ikmēneša klientu dzimšanas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dienu svinības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u.c.</w:t>
      </w:r>
    </w:p>
    <w:p w:rsidR="007B0913" w:rsidRDefault="007B0913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B62B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02BD8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1A3A8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4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finansējuma izmaiņas salīdzinājumā ar 20</w:t>
      </w:r>
      <w:r w:rsidR="000C24C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1A3A8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3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gadu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(EUR)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</w:p>
    <w:tbl>
      <w:tblPr>
        <w:tblW w:w="13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268"/>
        <w:gridCol w:w="2976"/>
        <w:gridCol w:w="2268"/>
      </w:tblGrid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Finansiālie rādītāji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F618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F6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  <w:r w:rsidR="00190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plāns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AA3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AA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plāns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 izdevumu segšanai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AA3343" w:rsidRDefault="00F6184F" w:rsidP="00F6184F">
            <w:pPr>
              <w:pStyle w:val="ListParagraph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</w:t>
            </w:r>
            <w:r w:rsidRPr="00AA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371 463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AA3343" w:rsidRDefault="00AA3343" w:rsidP="00F6184F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F6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AA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F6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250</w:t>
            </w:r>
            <w:r w:rsidRPr="00AA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F6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F75563" w:rsidRDefault="003D2F5E" w:rsidP="00F6184F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75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+</w:t>
            </w:r>
            <w:r w:rsidR="00F6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2 </w:t>
            </w:r>
            <w:r w:rsidRPr="00F75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F6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878</w:t>
            </w:r>
            <w:r w:rsidR="00462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F6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753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maksas pakalpojumiem un citi pašu ieņēmumi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F6184F" w:rsidP="004625F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2 055 669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AA3343" w:rsidP="00F618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2 0</w:t>
            </w:r>
            <w:r w:rsidR="00F618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618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F69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DF6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1 044</w:t>
            </w:r>
          </w:p>
        </w:tc>
      </w:tr>
      <w:tr w:rsidR="0033234B" w:rsidRPr="00911194" w:rsidTr="0033234B">
        <w:trPr>
          <w:trHeight w:val="405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F6184F" w:rsidP="00DE02CD">
            <w:pPr>
              <w:pStyle w:val="ListParagraph"/>
              <w:spacing w:before="100" w:beforeAutospacing="1" w:after="100" w:afterAutospacing="1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9 315 794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3D2F5E" w:rsidRDefault="00F6184F" w:rsidP="00F6184F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AA33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163</w:t>
            </w:r>
            <w:r w:rsidR="00AA33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CC2B64" w:rsidRDefault="003D2F5E" w:rsidP="00DF69BF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DF6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2 847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6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709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AA3343" w:rsidRDefault="00F6184F" w:rsidP="00F6184F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11 371 463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AA3343" w:rsidRDefault="00F6184F" w:rsidP="00F6184F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14</w:t>
            </w:r>
            <w:r w:rsidR="00AA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250</w:t>
            </w:r>
            <w:r w:rsidR="00AA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3D2F5E" w:rsidP="00DF69BF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75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+ </w:t>
            </w:r>
            <w:r w:rsidR="00DF6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2 878</w:t>
            </w:r>
            <w:r w:rsidR="00462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DF6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753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F6184F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8 538 206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F6184F" w:rsidP="00F618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="00AA33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897</w:t>
            </w:r>
            <w:r w:rsidR="00AA33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358</w:t>
            </w:r>
            <w:r w:rsidR="00332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F69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DF6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2 359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69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152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F6184F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2 231 069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AA3343" w:rsidP="00F6184F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</w:t>
            </w:r>
            <w:r w:rsidR="00F618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618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D2F5E" w:rsidP="00996A66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996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96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232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F6184F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485 835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F6184F" w:rsidP="00F618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519</w:t>
            </w:r>
            <w:r w:rsidR="00AA334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3234B" w:rsidP="00996A66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996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  <w:r w:rsidR="004625F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96A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369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84112C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33234B" w:rsidP="00F75563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33234B" w:rsidP="0084112C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    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A5A27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72000" cy="2743200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4E6D9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gada VSAC „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resursi pamatbudžeta izdevumu segšanai sastāda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4E6D9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4E6D97">
        <w:rPr>
          <w:rFonts w:ascii="Times New Roman" w:eastAsia="Times New Roman" w:hAnsi="Times New Roman" w:cs="Times New Roman"/>
          <w:sz w:val="24"/>
          <w:szCs w:val="24"/>
          <w:lang w:eastAsia="lv-LV"/>
        </w:rPr>
        <w:t>250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E6D97">
        <w:rPr>
          <w:rFonts w:ascii="Times New Roman" w:eastAsia="Times New Roman" w:hAnsi="Times New Roman" w:cs="Times New Roman"/>
          <w:sz w:val="24"/>
          <w:szCs w:val="24"/>
          <w:lang w:eastAsia="lv-LV"/>
        </w:rPr>
        <w:t>216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dotācija no vispārējiem ieņēmumiem </w:t>
      </w:r>
      <w:r w:rsidR="004E6D97"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4E6D97">
        <w:rPr>
          <w:rFonts w:ascii="Times New Roman" w:eastAsia="Times New Roman" w:hAnsi="Times New Roman" w:cs="Times New Roman"/>
          <w:sz w:val="24"/>
          <w:szCs w:val="24"/>
          <w:lang w:eastAsia="lv-LV"/>
        </w:rPr>
        <w:t>163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E6D97">
        <w:rPr>
          <w:rFonts w:ascii="Times New Roman" w:eastAsia="Times New Roman" w:hAnsi="Times New Roman" w:cs="Times New Roman"/>
          <w:sz w:val="24"/>
          <w:szCs w:val="24"/>
          <w:lang w:eastAsia="lv-LV"/>
        </w:rPr>
        <w:t>503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maksa par personu uzturēšanos sociālās aprūpes iestādēs (klientu pensijas) </w:t>
      </w:r>
      <w:r w:rsidR="00F35A1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F35A13">
        <w:rPr>
          <w:rFonts w:ascii="Times New Roman" w:eastAsia="Times New Roman" w:hAnsi="Times New Roman" w:cs="Times New Roman"/>
          <w:sz w:val="24"/>
          <w:szCs w:val="24"/>
          <w:lang w:eastAsia="lv-LV"/>
        </w:rPr>
        <w:t>013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35A13">
        <w:rPr>
          <w:rFonts w:ascii="Times New Roman" w:eastAsia="Times New Roman" w:hAnsi="Times New Roman" w:cs="Times New Roman"/>
          <w:sz w:val="24"/>
          <w:szCs w:val="24"/>
          <w:lang w:eastAsia="lv-LV"/>
        </w:rPr>
        <w:t>730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Pārējie ieņēmumi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</w:t>
      </w:r>
      <w:r w:rsidR="00F35A13">
        <w:rPr>
          <w:rFonts w:ascii="Times New Roman" w:eastAsia="Times New Roman" w:hAnsi="Times New Roman" w:cs="Times New Roman"/>
          <w:sz w:val="24"/>
          <w:szCs w:val="24"/>
          <w:lang w:eastAsia="lv-LV"/>
        </w:rPr>
        <w:t>72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35A13">
        <w:rPr>
          <w:rFonts w:ascii="Times New Roman" w:eastAsia="Times New Roman" w:hAnsi="Times New Roman" w:cs="Times New Roman"/>
          <w:sz w:val="24"/>
          <w:szCs w:val="24"/>
          <w:lang w:eastAsia="lv-LV"/>
        </w:rPr>
        <w:t>983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EUR) ir ieņēmumi par nomu, komunālajiem pakalpojumiem un darbinieku ēdināšanu.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4E80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24375" cy="3000376"/>
            <wp:effectExtent l="0" t="0" r="9525" b="9525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4241A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gadā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VSAC „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pamatbudžeta izdevumi sastāda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4241A4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4241A4">
        <w:rPr>
          <w:rFonts w:ascii="Times New Roman" w:eastAsia="Times New Roman" w:hAnsi="Times New Roman" w:cs="Times New Roman"/>
          <w:sz w:val="24"/>
          <w:szCs w:val="24"/>
          <w:lang w:eastAsia="lv-LV"/>
        </w:rPr>
        <w:t>250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241A4">
        <w:rPr>
          <w:rFonts w:ascii="Times New Roman" w:eastAsia="Times New Roman" w:hAnsi="Times New Roman" w:cs="Times New Roman"/>
          <w:sz w:val="24"/>
          <w:szCs w:val="24"/>
          <w:lang w:eastAsia="lv-LV"/>
        </w:rPr>
        <w:t>216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izdevumi atlīdzībai (atalgojums un valsts sociālās apdrošināšanas obligātās iemaksas) </w:t>
      </w:r>
      <w:r w:rsidR="004241A4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4241A4">
        <w:rPr>
          <w:rFonts w:ascii="Times New Roman" w:eastAsia="Times New Roman" w:hAnsi="Times New Roman" w:cs="Times New Roman"/>
          <w:sz w:val="24"/>
          <w:szCs w:val="24"/>
          <w:lang w:eastAsia="lv-LV"/>
        </w:rPr>
        <w:t>897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241A4">
        <w:rPr>
          <w:rFonts w:ascii="Times New Roman" w:eastAsia="Times New Roman" w:hAnsi="Times New Roman" w:cs="Times New Roman"/>
          <w:sz w:val="24"/>
          <w:szCs w:val="24"/>
          <w:lang w:eastAsia="lv-LV"/>
        </w:rPr>
        <w:t>358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</w:t>
      </w:r>
      <w:r w:rsidR="007555D2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izdevumi precēm un pakalpojumiem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aprūpes nodrošināšanai 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>2 </w:t>
      </w:r>
      <w:r w:rsidR="00CD6409">
        <w:rPr>
          <w:rFonts w:ascii="Times New Roman" w:eastAsia="Times New Roman" w:hAnsi="Times New Roman" w:cs="Times New Roman"/>
          <w:sz w:val="24"/>
          <w:szCs w:val="24"/>
          <w:lang w:eastAsia="lv-LV"/>
        </w:rPr>
        <w:t>717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D6409">
        <w:rPr>
          <w:rFonts w:ascii="Times New Roman" w:eastAsia="Times New Roman" w:hAnsi="Times New Roman" w:cs="Times New Roman"/>
          <w:sz w:val="24"/>
          <w:szCs w:val="24"/>
          <w:lang w:eastAsia="lv-LV"/>
        </w:rPr>
        <w:t>301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maksājumi ilgstošas sociālās aprūpes iestādē dzīvojošai personai personīgajiem izdevumiem (sociālie pabalsti) </w:t>
      </w:r>
      <w:r w:rsidR="00CD6409">
        <w:rPr>
          <w:rFonts w:ascii="Times New Roman" w:eastAsia="Times New Roman" w:hAnsi="Times New Roman" w:cs="Times New Roman"/>
          <w:sz w:val="24"/>
          <w:szCs w:val="24"/>
          <w:lang w:eastAsia="lv-LV"/>
        </w:rPr>
        <w:t>519</w:t>
      </w:r>
      <w:r w:rsidR="00DE4F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D6409">
        <w:rPr>
          <w:rFonts w:ascii="Times New Roman" w:eastAsia="Times New Roman" w:hAnsi="Times New Roman" w:cs="Times New Roman"/>
          <w:sz w:val="24"/>
          <w:szCs w:val="24"/>
          <w:lang w:eastAsia="lv-LV"/>
        </w:rPr>
        <w:t>204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kā arī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kapitālie izdevumi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116 353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</w:t>
      </w:r>
    </w:p>
    <w:p w:rsidR="00B62B52" w:rsidRDefault="00B62B5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55D2" w:rsidRPr="00911194" w:rsidRDefault="007555D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VSAC "</w:t>
      </w:r>
      <w:r w:rsidR="00A47C0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plānotais rezultatīvais rādītājs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"Finansētais vietu skaits institūcijā" 20</w:t>
      </w:r>
      <w:r w:rsidR="000706F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A83B4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4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 gadam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3132"/>
        <w:gridCol w:w="36"/>
        <w:gridCol w:w="3132"/>
        <w:gridCol w:w="964"/>
      </w:tblGrid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8A6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38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A8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A8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VSAC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Latgale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400787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="00A8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875AD3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="00A83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681F01" w:rsidRDefault="00681F01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81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-</w:t>
            </w:r>
            <w:r w:rsidR="00A8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Kalkūni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B6672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4007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75A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00787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Kalupe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706F3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Krastiņi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83B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75AD3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83B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400787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A83B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Mēmele </w:t>
            </w:r>
            <w:r w:rsidR="00CE07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83B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83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83B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83B42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-1</w:t>
            </w:r>
          </w:p>
        </w:tc>
      </w:tr>
    </w:tbl>
    <w:p w:rsidR="00091CD7" w:rsidRDefault="00091CD7"/>
    <w:p w:rsidR="00E774D0" w:rsidRDefault="00E774D0"/>
    <w:p w:rsidR="00E774D0" w:rsidRPr="007555D2" w:rsidRDefault="00E774D0" w:rsidP="00755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Finansists V. Ādama</w:t>
      </w:r>
    </w:p>
    <w:sectPr w:rsidR="00E774D0" w:rsidRPr="007555D2" w:rsidSect="006967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BAA"/>
    <w:multiLevelType w:val="hybridMultilevel"/>
    <w:tmpl w:val="55B0C0D8"/>
    <w:lvl w:ilvl="0" w:tplc="D6062B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37C"/>
    <w:multiLevelType w:val="hybridMultilevel"/>
    <w:tmpl w:val="49A00886"/>
    <w:lvl w:ilvl="0" w:tplc="0456CB3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76E79"/>
    <w:multiLevelType w:val="hybridMultilevel"/>
    <w:tmpl w:val="4D3AFE9E"/>
    <w:lvl w:ilvl="0" w:tplc="CFBAD1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2A9D"/>
    <w:multiLevelType w:val="hybridMultilevel"/>
    <w:tmpl w:val="F348C4DE"/>
    <w:lvl w:ilvl="0" w:tplc="70B8E072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6744"/>
    <w:multiLevelType w:val="hybridMultilevel"/>
    <w:tmpl w:val="3B3495CC"/>
    <w:lvl w:ilvl="0" w:tplc="056C7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17284"/>
    <w:multiLevelType w:val="hybridMultilevel"/>
    <w:tmpl w:val="359AE182"/>
    <w:lvl w:ilvl="0" w:tplc="F1C482F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51A27"/>
    <w:multiLevelType w:val="hybridMultilevel"/>
    <w:tmpl w:val="176E2842"/>
    <w:lvl w:ilvl="0" w:tplc="E3E2E83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E118B0"/>
    <w:multiLevelType w:val="hybridMultilevel"/>
    <w:tmpl w:val="6108FAE0"/>
    <w:lvl w:ilvl="0" w:tplc="33D4DC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D3BF3"/>
    <w:multiLevelType w:val="hybridMultilevel"/>
    <w:tmpl w:val="70CA5D70"/>
    <w:lvl w:ilvl="0" w:tplc="01E2B92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B0A3C"/>
    <w:multiLevelType w:val="hybridMultilevel"/>
    <w:tmpl w:val="4CC6C3DE"/>
    <w:lvl w:ilvl="0" w:tplc="34A4DF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167BB"/>
    <w:multiLevelType w:val="hybridMultilevel"/>
    <w:tmpl w:val="87F08D28"/>
    <w:lvl w:ilvl="0" w:tplc="253E34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6253D"/>
    <w:multiLevelType w:val="hybridMultilevel"/>
    <w:tmpl w:val="0AE41B9C"/>
    <w:lvl w:ilvl="0" w:tplc="67D4C75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87E15"/>
    <w:multiLevelType w:val="hybridMultilevel"/>
    <w:tmpl w:val="8D6284B2"/>
    <w:lvl w:ilvl="0" w:tplc="6F3CDAD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726FF"/>
    <w:multiLevelType w:val="hybridMultilevel"/>
    <w:tmpl w:val="1B0E5D44"/>
    <w:lvl w:ilvl="0" w:tplc="7A78EA1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10238"/>
    <w:multiLevelType w:val="hybridMultilevel"/>
    <w:tmpl w:val="CDE43272"/>
    <w:lvl w:ilvl="0" w:tplc="5FDAB5A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9"/>
  </w:num>
  <w:num w:numId="5">
    <w:abstractNumId w:val="1"/>
  </w:num>
  <w:num w:numId="6">
    <w:abstractNumId w:val="13"/>
  </w:num>
  <w:num w:numId="7">
    <w:abstractNumId w:val="7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94"/>
    <w:rsid w:val="000306FF"/>
    <w:rsid w:val="000706F3"/>
    <w:rsid w:val="00091CD7"/>
    <w:rsid w:val="000C24C2"/>
    <w:rsid w:val="000D4BFE"/>
    <w:rsid w:val="000E528B"/>
    <w:rsid w:val="0010170F"/>
    <w:rsid w:val="00135870"/>
    <w:rsid w:val="001420A5"/>
    <w:rsid w:val="0016142D"/>
    <w:rsid w:val="001909A6"/>
    <w:rsid w:val="001A3A84"/>
    <w:rsid w:val="001D2B15"/>
    <w:rsid w:val="001E091B"/>
    <w:rsid w:val="0021622C"/>
    <w:rsid w:val="0022188F"/>
    <w:rsid w:val="002314A7"/>
    <w:rsid w:val="002B01E0"/>
    <w:rsid w:val="002F2722"/>
    <w:rsid w:val="00317230"/>
    <w:rsid w:val="0033234B"/>
    <w:rsid w:val="003445DB"/>
    <w:rsid w:val="003825E8"/>
    <w:rsid w:val="00384228"/>
    <w:rsid w:val="00387C9A"/>
    <w:rsid w:val="003A5A27"/>
    <w:rsid w:val="003B6672"/>
    <w:rsid w:val="003C609F"/>
    <w:rsid w:val="003D2F5E"/>
    <w:rsid w:val="003E57FF"/>
    <w:rsid w:val="00400787"/>
    <w:rsid w:val="00411A8C"/>
    <w:rsid w:val="004241A4"/>
    <w:rsid w:val="004272FE"/>
    <w:rsid w:val="0043744E"/>
    <w:rsid w:val="00447FE3"/>
    <w:rsid w:val="004625FB"/>
    <w:rsid w:val="00486AE2"/>
    <w:rsid w:val="004900D2"/>
    <w:rsid w:val="004E6D97"/>
    <w:rsid w:val="0054606A"/>
    <w:rsid w:val="00562AB7"/>
    <w:rsid w:val="005930A0"/>
    <w:rsid w:val="00597BAA"/>
    <w:rsid w:val="005A0B44"/>
    <w:rsid w:val="005F43BE"/>
    <w:rsid w:val="00616F6A"/>
    <w:rsid w:val="00681F01"/>
    <w:rsid w:val="006858CC"/>
    <w:rsid w:val="006967E4"/>
    <w:rsid w:val="006B6727"/>
    <w:rsid w:val="006E156E"/>
    <w:rsid w:val="00701F37"/>
    <w:rsid w:val="00702FE1"/>
    <w:rsid w:val="00737A44"/>
    <w:rsid w:val="007555D2"/>
    <w:rsid w:val="00757701"/>
    <w:rsid w:val="0078307C"/>
    <w:rsid w:val="007A4CA3"/>
    <w:rsid w:val="007B0913"/>
    <w:rsid w:val="007B2E82"/>
    <w:rsid w:val="007E7706"/>
    <w:rsid w:val="00836A5A"/>
    <w:rsid w:val="0084112C"/>
    <w:rsid w:val="00875AD3"/>
    <w:rsid w:val="008A630A"/>
    <w:rsid w:val="008B1D77"/>
    <w:rsid w:val="008C7DE2"/>
    <w:rsid w:val="00911194"/>
    <w:rsid w:val="00915B89"/>
    <w:rsid w:val="0092016D"/>
    <w:rsid w:val="00923A66"/>
    <w:rsid w:val="009402CB"/>
    <w:rsid w:val="00996A66"/>
    <w:rsid w:val="009B7228"/>
    <w:rsid w:val="00A15B3C"/>
    <w:rsid w:val="00A32C9D"/>
    <w:rsid w:val="00A37930"/>
    <w:rsid w:val="00A47C0B"/>
    <w:rsid w:val="00A83B42"/>
    <w:rsid w:val="00A9658F"/>
    <w:rsid w:val="00AA3343"/>
    <w:rsid w:val="00AB672A"/>
    <w:rsid w:val="00AC7BE5"/>
    <w:rsid w:val="00B05F89"/>
    <w:rsid w:val="00B27BBD"/>
    <w:rsid w:val="00B62B52"/>
    <w:rsid w:val="00BA397C"/>
    <w:rsid w:val="00C02BD8"/>
    <w:rsid w:val="00C149F9"/>
    <w:rsid w:val="00C76E93"/>
    <w:rsid w:val="00C8526E"/>
    <w:rsid w:val="00CC2B64"/>
    <w:rsid w:val="00CD4E80"/>
    <w:rsid w:val="00CD6409"/>
    <w:rsid w:val="00CD67AE"/>
    <w:rsid w:val="00CE07AA"/>
    <w:rsid w:val="00CE1BD5"/>
    <w:rsid w:val="00D371D8"/>
    <w:rsid w:val="00D77814"/>
    <w:rsid w:val="00D87564"/>
    <w:rsid w:val="00DA1503"/>
    <w:rsid w:val="00DA1F89"/>
    <w:rsid w:val="00DA5DFA"/>
    <w:rsid w:val="00DB2A94"/>
    <w:rsid w:val="00DD1D79"/>
    <w:rsid w:val="00DE02CD"/>
    <w:rsid w:val="00DE4F07"/>
    <w:rsid w:val="00DE7CA5"/>
    <w:rsid w:val="00DF69BF"/>
    <w:rsid w:val="00E44121"/>
    <w:rsid w:val="00E57CBB"/>
    <w:rsid w:val="00E774D0"/>
    <w:rsid w:val="00EA3105"/>
    <w:rsid w:val="00F1327C"/>
    <w:rsid w:val="00F35A13"/>
    <w:rsid w:val="00F56A9D"/>
    <w:rsid w:val="00F6184F"/>
    <w:rsid w:val="00F75563"/>
    <w:rsid w:val="00F832DE"/>
    <w:rsid w:val="00FC0DC2"/>
    <w:rsid w:val="00FC3AE1"/>
    <w:rsid w:val="00FD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BD9D68-DD38-4D02-BC79-6134DAB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lv-LV" sz="1400"/>
              <a:t>2024. gada ieņēmumu struktūra</a:t>
            </a:r>
            <a:endParaRPr lang="en-US" sz="1400"/>
          </a:p>
        </c:rich>
      </c:tx>
      <c:layout>
        <c:manualLayout>
          <c:xMode val="edge"/>
          <c:yMode val="edge"/>
          <c:x val="0.16027077865266837"/>
          <c:y val="1.851851851851854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808E-2"/>
          <c:y val="0.3331452318460193"/>
          <c:w val="0.68333333333333379"/>
          <c:h val="0.56097805482648078"/>
        </c:manualLayout>
      </c:layout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3EC9E8AA-8C95-47BF-9F03-24FE04A77100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14 %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DB3A2F8-709E-4564-9B82-52AE7742B7E5}" type="CATEGORYNAME">
                      <a:rPr lang="lv-LV"/>
                      <a:pPr/>
                      <a:t>[CATEGORY NAME]</a:t>
                    </a:fld>
                    <a:r>
                      <a:rPr lang="lv-LV" baseline="0"/>
                      <a:t>
1 %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671-49A5-A8CE-2021AE118E4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463B4DB-E2D8-451B-B24F-7EF28D46D70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85 %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71-49A5-A8CE-2021AE118E4A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71-49A5-A8CE-2021AE118E4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v-LV"/>
              <a:t>2024. gada izdevumu struktūra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C3945A29-DBAA-487D-AC93-1951A0650E6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76 %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48AC858-3F3D-4516-9A8E-781200C751D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C4EDB66-5438-4A18-8088-937EA60647F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20 %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3006260533222936"/>
                  <c:y val="7.264622833938150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312-4539-9622-83E5AF19AAC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Lapa2!$A$3:$A$6</c:f>
              <c:strCache>
                <c:ptCount val="4"/>
                <c:pt idx="0">
                  <c:v>Atlīdzība</c:v>
                </c:pt>
                <c:pt idx="1">
                  <c:v>Kapitālie izdevumi</c:v>
                </c:pt>
                <c:pt idx="2">
                  <c:v>Preces un pakalpojumi</c:v>
                </c:pt>
                <c:pt idx="3">
                  <c:v>Sociālie pakalpojumi</c:v>
                </c:pt>
              </c:strCache>
            </c:strRef>
          </c:cat>
          <c:val>
            <c:numRef>
              <c:f>Lapa2!$B$3:$B$6</c:f>
              <c:numCache>
                <c:formatCode>General</c:formatCode>
                <c:ptCount val="4"/>
                <c:pt idx="0">
                  <c:v>5020697</c:v>
                </c:pt>
                <c:pt idx="1">
                  <c:v>162669</c:v>
                </c:pt>
                <c:pt idx="2">
                  <c:v>2233158</c:v>
                </c:pt>
                <c:pt idx="3">
                  <c:v>218832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312-4539-9622-83E5AF19AAC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Ādama</dc:creator>
  <cp:lastModifiedBy>Veneranda Adama</cp:lastModifiedBy>
  <cp:revision>14</cp:revision>
  <dcterms:created xsi:type="dcterms:W3CDTF">2023-12-27T08:24:00Z</dcterms:created>
  <dcterms:modified xsi:type="dcterms:W3CDTF">2023-12-27T08:59:00Z</dcterms:modified>
</cp:coreProperties>
</file>